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89" w:rsidRPr="009D0A6C" w:rsidRDefault="004C5CFC">
      <w:pPr>
        <w:rPr>
          <w:b/>
          <w:sz w:val="28"/>
          <w:szCs w:val="28"/>
          <w:u w:val="single"/>
        </w:rPr>
      </w:pPr>
      <w:r w:rsidRPr="009D0A6C">
        <w:rPr>
          <w:b/>
          <w:sz w:val="28"/>
          <w:szCs w:val="28"/>
          <w:u w:val="single"/>
        </w:rPr>
        <w:t>GİRİŞ</w:t>
      </w:r>
    </w:p>
    <w:p w:rsidR="004C5CFC" w:rsidRPr="009D0A6C" w:rsidRDefault="004C5CFC">
      <w:pPr>
        <w:rPr>
          <w:sz w:val="24"/>
          <w:szCs w:val="24"/>
        </w:rPr>
      </w:pPr>
      <w:r w:rsidRPr="009D0A6C">
        <w:rPr>
          <w:sz w:val="24"/>
          <w:szCs w:val="24"/>
        </w:rPr>
        <w:t>Milli eğitim bakanlığı ile sağlık bakanlığının işbirliği içerisinde yürüttüğü ‘’Beslenme Dostu Okul’’ projesine okulumuz da katılmış bulunmaktadır.</w:t>
      </w:r>
    </w:p>
    <w:p w:rsidR="004C5CFC" w:rsidRDefault="004C5CFC">
      <w:r w:rsidRPr="009D0A6C">
        <w:rPr>
          <w:sz w:val="24"/>
          <w:szCs w:val="24"/>
        </w:rPr>
        <w:t>Proje kapsamında Beslenme ve Hareketli Yaşam Ekibi ve Beslenme Dostu Okul Projesi Yıllık Planı oluşturularak çalışmalara başlanmıştır</w:t>
      </w:r>
      <w:r>
        <w:t>.</w:t>
      </w:r>
    </w:p>
    <w:p w:rsidR="004C5CFC" w:rsidRPr="009D0A6C" w:rsidRDefault="004C5CFC">
      <w:pPr>
        <w:rPr>
          <w:b/>
          <w:sz w:val="28"/>
          <w:szCs w:val="28"/>
          <w:u w:val="single"/>
        </w:rPr>
      </w:pPr>
      <w:r w:rsidRPr="009D0A6C">
        <w:rPr>
          <w:b/>
          <w:sz w:val="28"/>
          <w:szCs w:val="28"/>
          <w:u w:val="single"/>
        </w:rPr>
        <w:t>BESLENME DOSTU OKUL PROJESİ</w:t>
      </w:r>
    </w:p>
    <w:p w:rsidR="00374F14" w:rsidRPr="009D0A6C" w:rsidRDefault="00374F14">
      <w:pPr>
        <w:rPr>
          <w:sz w:val="24"/>
          <w:szCs w:val="24"/>
        </w:rPr>
      </w:pPr>
      <w:r w:rsidRPr="009D0A6C">
        <w:rPr>
          <w:sz w:val="24"/>
          <w:szCs w:val="24"/>
        </w:rPr>
        <w:t>Çocukların kişiliği özellikle okul öncesi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374F14" w:rsidRPr="009D0A6C" w:rsidRDefault="00374F14">
      <w:pPr>
        <w:rPr>
          <w:sz w:val="24"/>
          <w:szCs w:val="24"/>
        </w:rPr>
      </w:pPr>
      <w:r w:rsidRPr="009D0A6C">
        <w:rPr>
          <w:sz w:val="24"/>
          <w:szCs w:val="24"/>
        </w:rPr>
        <w:t>Okul öncesi çocuklarının besin gereksinimleri, yetişkinlerden üç yönden farklıdır:</w:t>
      </w:r>
    </w:p>
    <w:p w:rsidR="000F44E5" w:rsidRPr="009D0A6C" w:rsidRDefault="00160C6D">
      <w:pPr>
        <w:rPr>
          <w:sz w:val="24"/>
          <w:szCs w:val="24"/>
        </w:rPr>
      </w:pPr>
      <w:r w:rsidRPr="009D0A6C">
        <w:rPr>
          <w:sz w:val="24"/>
          <w:szCs w:val="24"/>
        </w:rPr>
        <w:t>1) E</w:t>
      </w:r>
      <w:r w:rsidR="000F44E5" w:rsidRPr="009D0A6C">
        <w:rPr>
          <w:sz w:val="24"/>
          <w:szCs w:val="24"/>
        </w:rPr>
        <w:t>nerji harcaması, vücut ölçüsünün birimi başına yetişkinliklerden oldukça yüksektir. Çünkü büyüme süreci önemli miktarda enerji harcamasını gerektirir.</w:t>
      </w:r>
    </w:p>
    <w:p w:rsidR="000F44E5" w:rsidRPr="009D0A6C" w:rsidRDefault="00160C6D">
      <w:pPr>
        <w:rPr>
          <w:sz w:val="24"/>
          <w:szCs w:val="24"/>
        </w:rPr>
      </w:pPr>
      <w:r w:rsidRPr="009D0A6C">
        <w:rPr>
          <w:sz w:val="24"/>
          <w:szCs w:val="24"/>
        </w:rPr>
        <w:t>2) Y</w:t>
      </w:r>
      <w:r w:rsidR="000F44E5" w:rsidRPr="009D0A6C">
        <w:rPr>
          <w:sz w:val="24"/>
          <w:szCs w:val="24"/>
        </w:rPr>
        <w:t>eni dokuların yapımı, protein, mineral ve vitaminlere olan gereksinimi arttırmaktadır.</w:t>
      </w:r>
    </w:p>
    <w:p w:rsidR="000F44E5" w:rsidRPr="009D0A6C" w:rsidRDefault="00160C6D">
      <w:pPr>
        <w:rPr>
          <w:sz w:val="24"/>
          <w:szCs w:val="24"/>
        </w:rPr>
      </w:pPr>
      <w:r w:rsidRPr="009D0A6C">
        <w:rPr>
          <w:sz w:val="24"/>
          <w:szCs w:val="24"/>
        </w:rPr>
        <w:t>3) S</w:t>
      </w:r>
      <w:r w:rsidR="000F44E5" w:rsidRPr="009D0A6C">
        <w:rPr>
          <w:sz w:val="24"/>
          <w:szCs w:val="24"/>
        </w:rPr>
        <w:t>indirim sistemi özellikleri ve kendi kendilerine yiyebilme yeteneklerinin sınırlı oluşu, çocukların diyetinde belirli besinlerin bulunmasının ve bunların belirli şekilde hazırlanmasını gerektirir.</w:t>
      </w:r>
    </w:p>
    <w:p w:rsidR="00374F14" w:rsidRPr="009D0A6C" w:rsidRDefault="00374F14">
      <w:pPr>
        <w:rPr>
          <w:sz w:val="24"/>
          <w:szCs w:val="24"/>
        </w:rPr>
      </w:pPr>
    </w:p>
    <w:p w:rsidR="004C5CFC" w:rsidRPr="009D0A6C" w:rsidRDefault="004C5CFC">
      <w:pPr>
        <w:rPr>
          <w:b/>
          <w:sz w:val="28"/>
          <w:szCs w:val="28"/>
          <w:u w:val="single"/>
        </w:rPr>
      </w:pPr>
      <w:r w:rsidRPr="009D0A6C">
        <w:rPr>
          <w:b/>
          <w:sz w:val="28"/>
          <w:szCs w:val="28"/>
          <w:u w:val="single"/>
        </w:rPr>
        <w:t>AMAÇLARIMIZ</w:t>
      </w:r>
    </w:p>
    <w:p w:rsidR="004C5CFC" w:rsidRPr="009D0A6C" w:rsidRDefault="004C5CFC">
      <w:pPr>
        <w:rPr>
          <w:sz w:val="24"/>
          <w:szCs w:val="24"/>
        </w:rPr>
      </w:pPr>
      <w:r w:rsidRPr="009D0A6C">
        <w:rPr>
          <w:sz w:val="24"/>
          <w:szCs w:val="24"/>
        </w:rPr>
        <w:t>‘’ Beslenme Dostu Okul Projesi’’ kapsamında aile ve çocuk eğitimleri ile sağlıklı nesillerin yetişmesine katkı sağlamak için;</w:t>
      </w:r>
    </w:p>
    <w:p w:rsidR="004C5CFC" w:rsidRPr="009D0A6C" w:rsidRDefault="004C5CFC">
      <w:pPr>
        <w:rPr>
          <w:sz w:val="24"/>
          <w:szCs w:val="24"/>
        </w:rPr>
      </w:pPr>
      <w:r w:rsidRPr="009D0A6C">
        <w:rPr>
          <w:sz w:val="24"/>
          <w:szCs w:val="24"/>
        </w:rPr>
        <w:t>Çocuk</w:t>
      </w:r>
      <w:r w:rsidR="00160C6D" w:rsidRPr="009D0A6C">
        <w:rPr>
          <w:sz w:val="24"/>
          <w:szCs w:val="24"/>
        </w:rPr>
        <w:t xml:space="preserve"> ve ailelerde sağlıklı beslenme</w:t>
      </w:r>
      <w:r w:rsidRPr="009D0A6C">
        <w:rPr>
          <w:sz w:val="24"/>
          <w:szCs w:val="24"/>
        </w:rPr>
        <w:t>,</w:t>
      </w:r>
      <w:r w:rsidR="00160C6D" w:rsidRPr="009D0A6C">
        <w:rPr>
          <w:sz w:val="24"/>
          <w:szCs w:val="24"/>
        </w:rPr>
        <w:t xml:space="preserve"> </w:t>
      </w:r>
      <w:r w:rsidR="00374F14" w:rsidRPr="009D0A6C">
        <w:rPr>
          <w:sz w:val="24"/>
          <w:szCs w:val="24"/>
        </w:rPr>
        <w:t>ç</w:t>
      </w:r>
      <w:r w:rsidRPr="009D0A6C">
        <w:rPr>
          <w:sz w:val="24"/>
          <w:szCs w:val="24"/>
        </w:rPr>
        <w:t>ocuklarda şişmanlık,</w:t>
      </w:r>
    </w:p>
    <w:p w:rsidR="004C5CFC" w:rsidRPr="009D0A6C" w:rsidRDefault="004C5CFC">
      <w:pPr>
        <w:rPr>
          <w:sz w:val="24"/>
          <w:szCs w:val="24"/>
        </w:rPr>
      </w:pPr>
      <w:r w:rsidRPr="009D0A6C">
        <w:rPr>
          <w:sz w:val="24"/>
          <w:szCs w:val="24"/>
        </w:rPr>
        <w:t>Sağlık risklerine göre ( Hiperlipidemi, troid hastalıkları, demir eksikliği, kansızlık)</w:t>
      </w:r>
    </w:p>
    <w:p w:rsidR="004C5CFC" w:rsidRPr="009D0A6C" w:rsidRDefault="004C5CFC">
      <w:pPr>
        <w:rPr>
          <w:sz w:val="24"/>
          <w:szCs w:val="24"/>
        </w:rPr>
      </w:pPr>
      <w:r w:rsidRPr="009D0A6C">
        <w:rPr>
          <w:sz w:val="24"/>
          <w:szCs w:val="24"/>
        </w:rPr>
        <w:t>Çocuk ve aile beslenmesi, programlarıyla genç nesillerin sağlıklı yetişmesine destek vermek,</w:t>
      </w:r>
    </w:p>
    <w:p w:rsidR="00230209" w:rsidRPr="009D0A6C" w:rsidRDefault="00230209">
      <w:pPr>
        <w:rPr>
          <w:sz w:val="24"/>
          <w:szCs w:val="24"/>
        </w:rPr>
      </w:pPr>
      <w:r w:rsidRPr="009D0A6C">
        <w:rPr>
          <w:sz w:val="24"/>
          <w:szCs w:val="24"/>
        </w:rPr>
        <w:t>Sağlık risklerini azaltmak ve sağlıklı nesiller yetiştirme için gerekli beslenme eğitim hizmetlerini sağlamaktır.</w:t>
      </w:r>
    </w:p>
    <w:p w:rsidR="00374F14" w:rsidRPr="009D0A6C" w:rsidRDefault="00374F14" w:rsidP="00374F14">
      <w:pPr>
        <w:rPr>
          <w:sz w:val="24"/>
          <w:szCs w:val="24"/>
        </w:rPr>
      </w:pPr>
      <w:proofErr w:type="gramStart"/>
      <w:r w:rsidRPr="009D0A6C">
        <w:rPr>
          <w:sz w:val="24"/>
          <w:szCs w:val="24"/>
        </w:rPr>
        <w:t xml:space="preserve">Beslenme Dostu Okul Projesi ile hedeflerimiz: Sağlıklı beslenme ve hareketli yaşam koşullarına teşvik edilmesi, okullarımızda sağlıksız beslenme ve obezitenin önlenmesi için </w:t>
      </w:r>
      <w:r w:rsidRPr="009D0A6C">
        <w:rPr>
          <w:sz w:val="24"/>
          <w:szCs w:val="24"/>
        </w:rPr>
        <w:lastRenderedPageBreak/>
        <w:t>gerekli tedbirlerin alınması, veliler ve öğrencilerde hareketli yaşam konusunda duyarlılığın arttırılması, sağlıklı beslenme ve hareketli yaşam için yapılan iyi uygulamaların desteklenmesi, okul sağlığının daha iyi düzeylere çıkarılması için çalışmalar yapılmasıdır.</w:t>
      </w:r>
      <w:proofErr w:type="gramEnd"/>
    </w:p>
    <w:p w:rsidR="00374F14" w:rsidRPr="009D0A6C" w:rsidRDefault="00160C6D" w:rsidP="00374F14">
      <w:pPr>
        <w:rPr>
          <w:sz w:val="24"/>
          <w:szCs w:val="24"/>
        </w:rPr>
      </w:pPr>
      <w:r w:rsidRPr="009D0A6C">
        <w:rPr>
          <w:sz w:val="24"/>
          <w:szCs w:val="24"/>
        </w:rPr>
        <w:t>Bu bağlamda 2017-2018 Öğretim Y</w:t>
      </w:r>
      <w:r w:rsidR="00374F14" w:rsidRPr="009D0A6C">
        <w:rPr>
          <w:sz w:val="24"/>
          <w:szCs w:val="24"/>
        </w:rPr>
        <w:t>ılı için Beslenme Dostu Okul Projesi kapsamında aşağıda belirtilen çalışma planı uygulanacaktır</w:t>
      </w:r>
    </w:p>
    <w:p w:rsidR="00EA693A" w:rsidRDefault="00EA693A"/>
    <w:p w:rsidR="00EA693A" w:rsidRDefault="00EA693A"/>
    <w:p w:rsidR="00EA693A" w:rsidRPr="00EA693A" w:rsidRDefault="00EA693A">
      <w:pPr>
        <w:rPr>
          <w:b/>
          <w:u w:val="single"/>
        </w:rPr>
      </w:pPr>
      <w:r>
        <w:rPr>
          <w:b/>
          <w:u w:val="single"/>
        </w:rPr>
        <w:t xml:space="preserve"> ÇEKİRDEK EYLEM GRUBU  </w:t>
      </w:r>
    </w:p>
    <w:tbl>
      <w:tblPr>
        <w:tblStyle w:val="TabloKlavuzu"/>
        <w:tblW w:w="0" w:type="auto"/>
        <w:tblLook w:val="04A0"/>
      </w:tblPr>
      <w:tblGrid>
        <w:gridCol w:w="4606"/>
        <w:gridCol w:w="4606"/>
      </w:tblGrid>
      <w:tr w:rsidR="00230209" w:rsidTr="00EA693A">
        <w:trPr>
          <w:trHeight w:val="366"/>
        </w:trPr>
        <w:tc>
          <w:tcPr>
            <w:tcW w:w="4606" w:type="dxa"/>
          </w:tcPr>
          <w:p w:rsidR="00230209" w:rsidRPr="00230209" w:rsidRDefault="00230209">
            <w:pPr>
              <w:rPr>
                <w:b/>
              </w:rPr>
            </w:pPr>
            <w:r>
              <w:rPr>
                <w:b/>
              </w:rPr>
              <w:t>ADI SOYADI</w:t>
            </w:r>
          </w:p>
        </w:tc>
        <w:tc>
          <w:tcPr>
            <w:tcW w:w="4606" w:type="dxa"/>
          </w:tcPr>
          <w:p w:rsidR="00230209" w:rsidRPr="00230209" w:rsidRDefault="00230209">
            <w:pPr>
              <w:rPr>
                <w:b/>
              </w:rPr>
            </w:pPr>
            <w:r w:rsidRPr="00230209">
              <w:rPr>
                <w:b/>
              </w:rPr>
              <w:t>GÖREVİ</w:t>
            </w:r>
          </w:p>
        </w:tc>
      </w:tr>
      <w:tr w:rsidR="00230209" w:rsidTr="00230209">
        <w:tc>
          <w:tcPr>
            <w:tcW w:w="4606" w:type="dxa"/>
          </w:tcPr>
          <w:p w:rsidR="00230209" w:rsidRDefault="00EA693A">
            <w:r>
              <w:t>FAZİLET GÖKLER</w:t>
            </w:r>
          </w:p>
        </w:tc>
        <w:tc>
          <w:tcPr>
            <w:tcW w:w="4606" w:type="dxa"/>
          </w:tcPr>
          <w:p w:rsidR="00230209" w:rsidRDefault="00230209">
            <w:r>
              <w:t>OKUL MÜDÜRÜ</w:t>
            </w:r>
          </w:p>
        </w:tc>
      </w:tr>
      <w:tr w:rsidR="00230209" w:rsidTr="00230209">
        <w:tc>
          <w:tcPr>
            <w:tcW w:w="4606" w:type="dxa"/>
          </w:tcPr>
          <w:p w:rsidR="00230209" w:rsidRDefault="00EA693A">
            <w:r>
              <w:t>ERMAN KURTTEKİN</w:t>
            </w:r>
          </w:p>
        </w:tc>
        <w:tc>
          <w:tcPr>
            <w:tcW w:w="4606" w:type="dxa"/>
          </w:tcPr>
          <w:p w:rsidR="00230209" w:rsidRDefault="00230209">
            <w:r>
              <w:t>OKUL MÜDÜR YAR./KOORDİNATÖR</w:t>
            </w:r>
          </w:p>
        </w:tc>
      </w:tr>
      <w:tr w:rsidR="00230209" w:rsidTr="00230209">
        <w:tc>
          <w:tcPr>
            <w:tcW w:w="4606" w:type="dxa"/>
          </w:tcPr>
          <w:p w:rsidR="00230209" w:rsidRDefault="00EA693A">
            <w:r>
              <w:t>SEVCAN Ö.TEKİN HAYKIR</w:t>
            </w:r>
          </w:p>
        </w:tc>
        <w:tc>
          <w:tcPr>
            <w:tcW w:w="4606" w:type="dxa"/>
          </w:tcPr>
          <w:p w:rsidR="00230209" w:rsidRDefault="00230209">
            <w:r>
              <w:t>ÖĞRETMEN</w:t>
            </w:r>
          </w:p>
        </w:tc>
      </w:tr>
      <w:tr w:rsidR="00230209" w:rsidTr="00230209">
        <w:tc>
          <w:tcPr>
            <w:tcW w:w="4606" w:type="dxa"/>
          </w:tcPr>
          <w:p w:rsidR="00230209" w:rsidRDefault="00EA693A">
            <w:r>
              <w:t>SELMA YAMAN</w:t>
            </w:r>
          </w:p>
        </w:tc>
        <w:tc>
          <w:tcPr>
            <w:tcW w:w="4606" w:type="dxa"/>
          </w:tcPr>
          <w:p w:rsidR="00230209" w:rsidRDefault="00230209">
            <w:r>
              <w:t>ÖĞRETMEN</w:t>
            </w:r>
          </w:p>
        </w:tc>
      </w:tr>
      <w:tr w:rsidR="00230209" w:rsidTr="00230209">
        <w:tc>
          <w:tcPr>
            <w:tcW w:w="4606" w:type="dxa"/>
          </w:tcPr>
          <w:p w:rsidR="00230209" w:rsidRDefault="00EA693A">
            <w:r>
              <w:t>SEVGİ GÜLER</w:t>
            </w:r>
          </w:p>
        </w:tc>
        <w:tc>
          <w:tcPr>
            <w:tcW w:w="4606" w:type="dxa"/>
          </w:tcPr>
          <w:p w:rsidR="00230209" w:rsidRDefault="00EA693A">
            <w:r>
              <w:t>AŞÇI</w:t>
            </w:r>
          </w:p>
        </w:tc>
      </w:tr>
      <w:tr w:rsidR="00230209" w:rsidTr="00230209">
        <w:tc>
          <w:tcPr>
            <w:tcW w:w="4606" w:type="dxa"/>
          </w:tcPr>
          <w:p w:rsidR="00230209" w:rsidRDefault="00230209"/>
        </w:tc>
        <w:tc>
          <w:tcPr>
            <w:tcW w:w="4606" w:type="dxa"/>
          </w:tcPr>
          <w:p w:rsidR="00230209" w:rsidRDefault="00230209"/>
        </w:tc>
      </w:tr>
      <w:tr w:rsidR="00230209" w:rsidTr="00230209">
        <w:tc>
          <w:tcPr>
            <w:tcW w:w="4606" w:type="dxa"/>
          </w:tcPr>
          <w:p w:rsidR="00230209" w:rsidRDefault="00230209"/>
        </w:tc>
        <w:tc>
          <w:tcPr>
            <w:tcW w:w="4606" w:type="dxa"/>
          </w:tcPr>
          <w:p w:rsidR="00230209" w:rsidRDefault="00230209"/>
        </w:tc>
      </w:tr>
    </w:tbl>
    <w:p w:rsidR="00230209" w:rsidRDefault="00230209"/>
    <w:p w:rsidR="00230209" w:rsidRDefault="00230209">
      <w:pPr>
        <w:rPr>
          <w:b/>
          <w:u w:val="single"/>
        </w:rPr>
      </w:pPr>
    </w:p>
    <w:p w:rsidR="00230209" w:rsidRDefault="00230209">
      <w:pPr>
        <w:rPr>
          <w:b/>
          <w:u w:val="single"/>
        </w:rPr>
      </w:pPr>
    </w:p>
    <w:p w:rsidR="00EA693A" w:rsidRDefault="00EA693A">
      <w:pPr>
        <w:rPr>
          <w:b/>
          <w:u w:val="single"/>
        </w:rPr>
      </w:pPr>
    </w:p>
    <w:p w:rsidR="00EA693A" w:rsidRDefault="00EA693A">
      <w:pPr>
        <w:rPr>
          <w:b/>
          <w:u w:val="single"/>
        </w:rPr>
      </w:pPr>
    </w:p>
    <w:p w:rsidR="00230209" w:rsidRDefault="00230209">
      <w:pPr>
        <w:rPr>
          <w:b/>
          <w:u w:val="single"/>
        </w:rPr>
      </w:pPr>
      <w:r w:rsidRPr="00230209">
        <w:rPr>
          <w:b/>
          <w:u w:val="single"/>
        </w:rPr>
        <w:t>MUTFAK DENETLEME EKİBİ</w:t>
      </w:r>
    </w:p>
    <w:tbl>
      <w:tblPr>
        <w:tblStyle w:val="TabloKlavuzu"/>
        <w:tblW w:w="5000" w:type="pct"/>
        <w:tblLook w:val="04A0"/>
      </w:tblPr>
      <w:tblGrid>
        <w:gridCol w:w="4644"/>
        <w:gridCol w:w="4644"/>
      </w:tblGrid>
      <w:tr w:rsidR="00230209" w:rsidTr="00EA693A">
        <w:trPr>
          <w:trHeight w:val="475"/>
        </w:trPr>
        <w:tc>
          <w:tcPr>
            <w:tcW w:w="2500" w:type="pct"/>
          </w:tcPr>
          <w:p w:rsidR="00230209" w:rsidRPr="00230209" w:rsidRDefault="00230209">
            <w:pPr>
              <w:rPr>
                <w:b/>
                <w:u w:val="single"/>
              </w:rPr>
            </w:pPr>
            <w:r w:rsidRPr="00230209">
              <w:rPr>
                <w:b/>
                <w:u w:val="single"/>
              </w:rPr>
              <w:t>ADI - SOYADI</w:t>
            </w:r>
          </w:p>
        </w:tc>
        <w:tc>
          <w:tcPr>
            <w:tcW w:w="2500" w:type="pct"/>
          </w:tcPr>
          <w:p w:rsidR="00230209" w:rsidRDefault="00230209">
            <w:pPr>
              <w:rPr>
                <w:b/>
                <w:u w:val="single"/>
              </w:rPr>
            </w:pPr>
            <w:r>
              <w:rPr>
                <w:b/>
                <w:u w:val="single"/>
              </w:rPr>
              <w:t>GÖREVİ</w:t>
            </w:r>
          </w:p>
        </w:tc>
      </w:tr>
      <w:tr w:rsidR="00230209" w:rsidTr="00EA693A">
        <w:trPr>
          <w:trHeight w:val="411"/>
        </w:trPr>
        <w:tc>
          <w:tcPr>
            <w:tcW w:w="2500" w:type="pct"/>
          </w:tcPr>
          <w:p w:rsidR="00230209" w:rsidRPr="00230209" w:rsidRDefault="000676A5">
            <w:r>
              <w:t>Derya HAKAN</w:t>
            </w:r>
          </w:p>
        </w:tc>
        <w:tc>
          <w:tcPr>
            <w:tcW w:w="2500" w:type="pct"/>
          </w:tcPr>
          <w:p w:rsidR="00230209" w:rsidRPr="00EA693A" w:rsidRDefault="00EA693A">
            <w:r w:rsidRPr="00EA693A">
              <w:t>ÖĞRETMEN</w:t>
            </w:r>
          </w:p>
        </w:tc>
      </w:tr>
      <w:tr w:rsidR="00230209" w:rsidTr="00EA693A">
        <w:trPr>
          <w:trHeight w:val="416"/>
        </w:trPr>
        <w:tc>
          <w:tcPr>
            <w:tcW w:w="2500" w:type="pct"/>
          </w:tcPr>
          <w:p w:rsidR="00230209" w:rsidRPr="00EA693A" w:rsidRDefault="000676A5">
            <w:r>
              <w:t>Gül AKBAŞLI ÖZ</w:t>
            </w:r>
          </w:p>
        </w:tc>
        <w:tc>
          <w:tcPr>
            <w:tcW w:w="2500" w:type="pct"/>
          </w:tcPr>
          <w:p w:rsidR="00230209" w:rsidRPr="00EA693A" w:rsidRDefault="00EA693A">
            <w:r w:rsidRPr="00EA693A">
              <w:t>ÖĞRETMEN</w:t>
            </w:r>
          </w:p>
        </w:tc>
      </w:tr>
      <w:tr w:rsidR="00230209" w:rsidTr="00EA693A">
        <w:trPr>
          <w:trHeight w:val="266"/>
        </w:trPr>
        <w:tc>
          <w:tcPr>
            <w:tcW w:w="2500" w:type="pct"/>
          </w:tcPr>
          <w:p w:rsidR="000676A5" w:rsidRPr="00EA693A" w:rsidRDefault="000676A5">
            <w:proofErr w:type="spellStart"/>
            <w:r>
              <w:t>Sevcan</w:t>
            </w:r>
            <w:proofErr w:type="spellEnd"/>
            <w:r>
              <w:t xml:space="preserve"> Özge Tekin HAYKIR</w:t>
            </w:r>
          </w:p>
        </w:tc>
        <w:tc>
          <w:tcPr>
            <w:tcW w:w="2500" w:type="pct"/>
          </w:tcPr>
          <w:p w:rsidR="00230209" w:rsidRPr="00EA693A" w:rsidRDefault="00EA693A">
            <w:r w:rsidRPr="00EA693A">
              <w:t>ÖĞRETMEN</w:t>
            </w:r>
          </w:p>
        </w:tc>
      </w:tr>
    </w:tbl>
    <w:p w:rsidR="009D0A6C" w:rsidRDefault="009D0A6C">
      <w:pPr>
        <w:rPr>
          <w:b/>
          <w:sz w:val="28"/>
          <w:szCs w:val="28"/>
          <w:u w:val="single"/>
        </w:rPr>
      </w:pPr>
    </w:p>
    <w:p w:rsidR="009D0A6C" w:rsidRDefault="009D0A6C">
      <w:pPr>
        <w:rPr>
          <w:b/>
          <w:sz w:val="28"/>
          <w:szCs w:val="28"/>
          <w:u w:val="single"/>
        </w:rPr>
      </w:pPr>
    </w:p>
    <w:p w:rsidR="009D0A6C" w:rsidRDefault="009D0A6C">
      <w:pPr>
        <w:rPr>
          <w:b/>
          <w:sz w:val="28"/>
          <w:szCs w:val="28"/>
          <w:u w:val="single"/>
        </w:rPr>
      </w:pPr>
    </w:p>
    <w:p w:rsidR="009D0A6C" w:rsidRDefault="009D0A6C">
      <w:pPr>
        <w:rPr>
          <w:b/>
          <w:sz w:val="28"/>
          <w:szCs w:val="28"/>
          <w:u w:val="single"/>
        </w:rPr>
      </w:pPr>
    </w:p>
    <w:p w:rsidR="009D0A6C" w:rsidRDefault="009D0A6C">
      <w:pPr>
        <w:rPr>
          <w:b/>
          <w:sz w:val="28"/>
          <w:szCs w:val="28"/>
          <w:u w:val="single"/>
        </w:rPr>
      </w:pPr>
    </w:p>
    <w:p w:rsidR="009D0A6C" w:rsidRPr="009D0A6C" w:rsidRDefault="009D0A6C" w:rsidP="009D0A6C">
      <w:pPr>
        <w:jc w:val="center"/>
        <w:rPr>
          <w:b/>
          <w:sz w:val="28"/>
          <w:szCs w:val="28"/>
        </w:rPr>
      </w:pPr>
      <w:r w:rsidRPr="009D0A6C">
        <w:rPr>
          <w:b/>
          <w:sz w:val="28"/>
          <w:szCs w:val="28"/>
        </w:rPr>
        <w:t>2017-2018 EĞİTİM- ÖĞRETİM YILI</w:t>
      </w:r>
    </w:p>
    <w:p w:rsidR="009D0A6C" w:rsidRPr="009D0A6C" w:rsidRDefault="00CB3894" w:rsidP="009D0A6C">
      <w:pPr>
        <w:jc w:val="center"/>
        <w:rPr>
          <w:b/>
          <w:sz w:val="28"/>
          <w:szCs w:val="28"/>
        </w:rPr>
      </w:pPr>
      <w:r>
        <w:rPr>
          <w:b/>
          <w:sz w:val="28"/>
          <w:szCs w:val="28"/>
        </w:rPr>
        <w:t>BESLENME DOSTU OKULLAR PRO</w:t>
      </w:r>
      <w:r w:rsidR="009D0A6C" w:rsidRPr="009D0A6C">
        <w:rPr>
          <w:b/>
          <w:sz w:val="28"/>
          <w:szCs w:val="28"/>
        </w:rPr>
        <w:t>JESİ YILLIK EYLEM PLANI</w:t>
      </w:r>
    </w:p>
    <w:p w:rsidR="009D0A6C" w:rsidRPr="009D0A6C" w:rsidRDefault="009D0A6C">
      <w:pPr>
        <w:rPr>
          <w:b/>
          <w:sz w:val="28"/>
          <w:szCs w:val="28"/>
          <w:u w:val="single"/>
        </w:rPr>
      </w:pPr>
    </w:p>
    <w:tbl>
      <w:tblPr>
        <w:tblStyle w:val="TabloKlavuzu"/>
        <w:tblW w:w="5000" w:type="pct"/>
        <w:tblLook w:val="04A0"/>
      </w:tblPr>
      <w:tblGrid>
        <w:gridCol w:w="2026"/>
        <w:gridCol w:w="4607"/>
        <w:gridCol w:w="1492"/>
        <w:gridCol w:w="1163"/>
      </w:tblGrid>
      <w:tr w:rsidR="00160C6D" w:rsidTr="00DA7EFD">
        <w:trPr>
          <w:trHeight w:val="599"/>
        </w:trPr>
        <w:tc>
          <w:tcPr>
            <w:tcW w:w="848" w:type="pct"/>
          </w:tcPr>
          <w:p w:rsidR="00160C6D" w:rsidRPr="00160C6D" w:rsidRDefault="00160C6D">
            <w:pPr>
              <w:rPr>
                <w:b/>
                <w:sz w:val="24"/>
                <w:szCs w:val="24"/>
                <w:u w:val="single"/>
              </w:rPr>
            </w:pPr>
            <w:r>
              <w:rPr>
                <w:b/>
                <w:sz w:val="24"/>
                <w:szCs w:val="24"/>
                <w:u w:val="single"/>
              </w:rPr>
              <w:t>AYLAR</w:t>
            </w:r>
          </w:p>
        </w:tc>
        <w:tc>
          <w:tcPr>
            <w:tcW w:w="2585" w:type="pct"/>
          </w:tcPr>
          <w:p w:rsidR="00160C6D" w:rsidRDefault="00160C6D">
            <w:pPr>
              <w:rPr>
                <w:b/>
                <w:u w:val="single"/>
              </w:rPr>
            </w:pPr>
            <w:r>
              <w:rPr>
                <w:b/>
                <w:u w:val="single"/>
              </w:rPr>
              <w:t>ETKİNLİK</w:t>
            </w:r>
          </w:p>
        </w:tc>
        <w:tc>
          <w:tcPr>
            <w:tcW w:w="907" w:type="pct"/>
          </w:tcPr>
          <w:p w:rsidR="00160C6D" w:rsidRDefault="00160C6D">
            <w:pPr>
              <w:rPr>
                <w:b/>
                <w:u w:val="single"/>
              </w:rPr>
            </w:pPr>
            <w:r>
              <w:rPr>
                <w:b/>
                <w:u w:val="single"/>
              </w:rPr>
              <w:t xml:space="preserve"> GÖREVLİ KİŞİLER</w:t>
            </w:r>
          </w:p>
        </w:tc>
        <w:tc>
          <w:tcPr>
            <w:tcW w:w="660" w:type="pct"/>
          </w:tcPr>
          <w:p w:rsidR="00160C6D" w:rsidRDefault="00160C6D">
            <w:pPr>
              <w:rPr>
                <w:b/>
                <w:u w:val="single"/>
              </w:rPr>
            </w:pPr>
            <w:r>
              <w:rPr>
                <w:b/>
                <w:u w:val="single"/>
              </w:rPr>
              <w:t xml:space="preserve">ETKİNLİK </w:t>
            </w:r>
          </w:p>
          <w:p w:rsidR="00160C6D" w:rsidRDefault="00160C6D">
            <w:pPr>
              <w:rPr>
                <w:b/>
                <w:u w:val="single"/>
              </w:rPr>
            </w:pPr>
            <w:r>
              <w:rPr>
                <w:b/>
                <w:u w:val="single"/>
              </w:rPr>
              <w:t>TARİHLERİ</w:t>
            </w:r>
          </w:p>
        </w:tc>
      </w:tr>
      <w:tr w:rsidR="00967144" w:rsidTr="00DA7EFD">
        <w:tc>
          <w:tcPr>
            <w:tcW w:w="848" w:type="pct"/>
            <w:vMerge w:val="restart"/>
            <w:textDirection w:val="btLr"/>
            <w:vAlign w:val="center"/>
          </w:tcPr>
          <w:p w:rsidR="00CB3894" w:rsidRDefault="00CB3894" w:rsidP="00967144">
            <w:pPr>
              <w:ind w:left="113" w:right="113"/>
              <w:jc w:val="center"/>
              <w:rPr>
                <w:b/>
                <w:sz w:val="48"/>
                <w:szCs w:val="48"/>
              </w:rPr>
            </w:pPr>
          </w:p>
          <w:p w:rsidR="00967144" w:rsidRPr="00F51A04" w:rsidRDefault="00967144" w:rsidP="00967144">
            <w:pPr>
              <w:ind w:left="113" w:right="113"/>
              <w:jc w:val="center"/>
              <w:rPr>
                <w:b/>
                <w:sz w:val="48"/>
                <w:szCs w:val="48"/>
              </w:rPr>
            </w:pPr>
            <w:r w:rsidRPr="00F51A04">
              <w:rPr>
                <w:b/>
                <w:sz w:val="48"/>
                <w:szCs w:val="48"/>
              </w:rPr>
              <w:t>EKİM</w:t>
            </w:r>
          </w:p>
        </w:tc>
        <w:tc>
          <w:tcPr>
            <w:tcW w:w="2585" w:type="pct"/>
          </w:tcPr>
          <w:p w:rsidR="00967144" w:rsidRPr="00160C6D" w:rsidRDefault="00967144">
            <w:r>
              <w:t>Çekirdek eylem grubu üyelerinin oluşturulması</w:t>
            </w:r>
          </w:p>
        </w:tc>
        <w:tc>
          <w:tcPr>
            <w:tcW w:w="907" w:type="pct"/>
          </w:tcPr>
          <w:p w:rsidR="00967144" w:rsidRPr="00160C6D" w:rsidRDefault="00967144">
            <w:r>
              <w:t>Okul müdürü</w:t>
            </w:r>
          </w:p>
        </w:tc>
        <w:tc>
          <w:tcPr>
            <w:tcW w:w="660" w:type="pct"/>
          </w:tcPr>
          <w:p w:rsidR="00967144" w:rsidRDefault="00967144">
            <w:pPr>
              <w:rPr>
                <w:b/>
                <w:u w:val="single"/>
              </w:rPr>
            </w:pPr>
          </w:p>
        </w:tc>
      </w:tr>
      <w:tr w:rsidR="00967144" w:rsidTr="00DA7EFD">
        <w:tc>
          <w:tcPr>
            <w:tcW w:w="848" w:type="pct"/>
            <w:vMerge/>
          </w:tcPr>
          <w:p w:rsidR="00967144" w:rsidRDefault="00967144">
            <w:pPr>
              <w:rPr>
                <w:b/>
                <w:u w:val="single"/>
              </w:rPr>
            </w:pPr>
          </w:p>
        </w:tc>
        <w:tc>
          <w:tcPr>
            <w:tcW w:w="2585" w:type="pct"/>
          </w:tcPr>
          <w:p w:rsidR="00967144" w:rsidRPr="000D040F" w:rsidRDefault="00967144">
            <w:r w:rsidRPr="000D040F">
              <w:t>Mutfak/Yemekhane Denetleme Ekibinin Oluşturulması</w:t>
            </w:r>
          </w:p>
        </w:tc>
        <w:tc>
          <w:tcPr>
            <w:tcW w:w="907" w:type="pct"/>
          </w:tcPr>
          <w:p w:rsidR="00967144" w:rsidRPr="000D040F" w:rsidRDefault="00967144">
            <w:r w:rsidRPr="000D040F">
              <w:t>Okul müdürü</w:t>
            </w:r>
          </w:p>
        </w:tc>
        <w:tc>
          <w:tcPr>
            <w:tcW w:w="660" w:type="pct"/>
          </w:tcPr>
          <w:p w:rsidR="00967144" w:rsidRDefault="00967144">
            <w:pPr>
              <w:rPr>
                <w:b/>
                <w:u w:val="single"/>
              </w:rPr>
            </w:pPr>
          </w:p>
        </w:tc>
      </w:tr>
      <w:tr w:rsidR="00967144" w:rsidTr="00DA7EFD">
        <w:tc>
          <w:tcPr>
            <w:tcW w:w="848" w:type="pct"/>
            <w:vMerge/>
          </w:tcPr>
          <w:p w:rsidR="00967144" w:rsidRDefault="00967144">
            <w:pPr>
              <w:rPr>
                <w:b/>
                <w:u w:val="single"/>
              </w:rPr>
            </w:pPr>
          </w:p>
        </w:tc>
        <w:tc>
          <w:tcPr>
            <w:tcW w:w="2585" w:type="pct"/>
          </w:tcPr>
          <w:p w:rsidR="00967144" w:rsidRPr="000D040F" w:rsidRDefault="00967144">
            <w:r w:rsidRPr="000D040F">
              <w:t>Beslenme Dostu Okul Projesi yıllık eylem planının hazırlanması</w:t>
            </w:r>
          </w:p>
        </w:tc>
        <w:tc>
          <w:tcPr>
            <w:tcW w:w="907" w:type="pct"/>
          </w:tcPr>
          <w:p w:rsidR="00967144" w:rsidRPr="000D040F" w:rsidRDefault="00967144">
            <w:r w:rsidRPr="000D040F">
              <w:t>Çekirdek Eylem Grubu Ekibi</w:t>
            </w:r>
          </w:p>
        </w:tc>
        <w:tc>
          <w:tcPr>
            <w:tcW w:w="660" w:type="pct"/>
          </w:tcPr>
          <w:p w:rsidR="00967144" w:rsidRDefault="00967144">
            <w:pPr>
              <w:rPr>
                <w:b/>
                <w:u w:val="single"/>
              </w:rPr>
            </w:pPr>
          </w:p>
        </w:tc>
      </w:tr>
      <w:tr w:rsidR="00967144" w:rsidTr="00DA7EFD">
        <w:tc>
          <w:tcPr>
            <w:tcW w:w="848" w:type="pct"/>
            <w:vMerge/>
          </w:tcPr>
          <w:p w:rsidR="00967144" w:rsidRDefault="00967144">
            <w:pPr>
              <w:rPr>
                <w:b/>
                <w:u w:val="single"/>
              </w:rPr>
            </w:pPr>
          </w:p>
        </w:tc>
        <w:tc>
          <w:tcPr>
            <w:tcW w:w="2585" w:type="pct"/>
          </w:tcPr>
          <w:p w:rsidR="00967144" w:rsidRPr="000D040F" w:rsidRDefault="00967144">
            <w:r w:rsidRPr="000D040F">
              <w:t>Okul beslenme programı hakkında sağlıklı beslenme konusunda öğrencilere bilgiler verilmesi</w:t>
            </w:r>
          </w:p>
        </w:tc>
        <w:tc>
          <w:tcPr>
            <w:tcW w:w="907" w:type="pct"/>
          </w:tcPr>
          <w:p w:rsidR="00967144" w:rsidRPr="000D040F" w:rsidRDefault="00967144">
            <w:r w:rsidRPr="000D040F">
              <w:t xml:space="preserve">Öğretmenler </w:t>
            </w:r>
          </w:p>
        </w:tc>
        <w:tc>
          <w:tcPr>
            <w:tcW w:w="660" w:type="pct"/>
          </w:tcPr>
          <w:p w:rsidR="00967144" w:rsidRDefault="00967144">
            <w:pPr>
              <w:rPr>
                <w:b/>
                <w:u w:val="single"/>
              </w:rPr>
            </w:pPr>
          </w:p>
        </w:tc>
      </w:tr>
      <w:tr w:rsidR="00967144" w:rsidTr="00DA7EFD">
        <w:tc>
          <w:tcPr>
            <w:tcW w:w="848" w:type="pct"/>
            <w:vMerge/>
          </w:tcPr>
          <w:p w:rsidR="00967144" w:rsidRDefault="00967144">
            <w:pPr>
              <w:rPr>
                <w:b/>
                <w:u w:val="single"/>
              </w:rPr>
            </w:pPr>
          </w:p>
        </w:tc>
        <w:tc>
          <w:tcPr>
            <w:tcW w:w="2585" w:type="pct"/>
          </w:tcPr>
          <w:p w:rsidR="00967144" w:rsidRPr="000D040F" w:rsidRDefault="00967144">
            <w:r w:rsidRPr="000D040F">
              <w:t>Dünya Diyabet Günü nedeniyle abur cubur etkinliği yapılması( resim,</w:t>
            </w:r>
            <w:r>
              <w:t xml:space="preserve"> </w:t>
            </w:r>
            <w:r w:rsidRPr="000D040F">
              <w:t>drama,</w:t>
            </w:r>
            <w:r>
              <w:t xml:space="preserve"> </w:t>
            </w:r>
            <w:r w:rsidRPr="000D040F">
              <w:t>sergi vb.)</w:t>
            </w:r>
          </w:p>
        </w:tc>
        <w:tc>
          <w:tcPr>
            <w:tcW w:w="907" w:type="pct"/>
          </w:tcPr>
          <w:p w:rsidR="00967144" w:rsidRPr="000D040F" w:rsidRDefault="00967144">
            <w:r w:rsidRPr="000D040F">
              <w:t xml:space="preserve">Öğretmenler </w:t>
            </w:r>
          </w:p>
        </w:tc>
        <w:tc>
          <w:tcPr>
            <w:tcW w:w="660" w:type="pct"/>
          </w:tcPr>
          <w:p w:rsidR="00967144" w:rsidRDefault="00967144">
            <w:pPr>
              <w:rPr>
                <w:b/>
                <w:u w:val="single"/>
              </w:rPr>
            </w:pPr>
          </w:p>
        </w:tc>
      </w:tr>
      <w:tr w:rsidR="00967144" w:rsidTr="00DA7EFD">
        <w:tc>
          <w:tcPr>
            <w:tcW w:w="848" w:type="pct"/>
            <w:vMerge/>
          </w:tcPr>
          <w:p w:rsidR="00967144" w:rsidRDefault="00967144">
            <w:pPr>
              <w:rPr>
                <w:b/>
                <w:u w:val="single"/>
              </w:rPr>
            </w:pPr>
          </w:p>
        </w:tc>
        <w:tc>
          <w:tcPr>
            <w:tcW w:w="2585" w:type="pct"/>
          </w:tcPr>
          <w:p w:rsidR="00967144" w:rsidRPr="000D040F" w:rsidRDefault="00967144">
            <w:r w:rsidRPr="000D040F">
              <w:t>Her ayın meyve ve sebzesinin tanıtılması( ıspanak-üzüm)</w:t>
            </w:r>
          </w:p>
        </w:tc>
        <w:tc>
          <w:tcPr>
            <w:tcW w:w="907" w:type="pct"/>
          </w:tcPr>
          <w:p w:rsidR="00967144" w:rsidRPr="000D040F" w:rsidRDefault="00967144">
            <w:r w:rsidRPr="000D040F">
              <w:t xml:space="preserve">Öğretmenler </w:t>
            </w:r>
          </w:p>
        </w:tc>
        <w:tc>
          <w:tcPr>
            <w:tcW w:w="660" w:type="pct"/>
          </w:tcPr>
          <w:p w:rsidR="00967144" w:rsidRDefault="00967144">
            <w:pPr>
              <w:rPr>
                <w:b/>
                <w:u w:val="single"/>
              </w:rPr>
            </w:pPr>
          </w:p>
        </w:tc>
      </w:tr>
      <w:tr w:rsidR="00967144" w:rsidTr="00DA7EFD">
        <w:tc>
          <w:tcPr>
            <w:tcW w:w="848" w:type="pct"/>
            <w:vMerge/>
          </w:tcPr>
          <w:p w:rsidR="00967144" w:rsidRDefault="00967144">
            <w:pPr>
              <w:rPr>
                <w:b/>
                <w:u w:val="single"/>
              </w:rPr>
            </w:pPr>
          </w:p>
        </w:tc>
        <w:tc>
          <w:tcPr>
            <w:tcW w:w="2585" w:type="pct"/>
          </w:tcPr>
          <w:p w:rsidR="00967144" w:rsidRPr="000D040F" w:rsidRDefault="00967144">
            <w:r w:rsidRPr="000D040F">
              <w:t xml:space="preserve">Zeytin </w:t>
            </w:r>
            <w:r>
              <w:t>toplama</w:t>
            </w:r>
            <w:r w:rsidR="00DA7EFD">
              <w:t xml:space="preserve"> kurma</w:t>
            </w:r>
            <w:r>
              <w:t>, zeytin</w:t>
            </w:r>
            <w:r w:rsidRPr="000D040F">
              <w:t>yağı yapımı</w:t>
            </w:r>
          </w:p>
        </w:tc>
        <w:tc>
          <w:tcPr>
            <w:tcW w:w="907" w:type="pct"/>
          </w:tcPr>
          <w:p w:rsidR="00967144" w:rsidRPr="000D040F" w:rsidRDefault="00967144">
            <w:proofErr w:type="gramStart"/>
            <w:r w:rsidRPr="000D040F">
              <w:t xml:space="preserve">Aşçı </w:t>
            </w:r>
            <w:r w:rsidR="000C6CD6">
              <w:t>ve diğer okul pers.</w:t>
            </w:r>
            <w:proofErr w:type="gramEnd"/>
          </w:p>
        </w:tc>
        <w:tc>
          <w:tcPr>
            <w:tcW w:w="660" w:type="pct"/>
          </w:tcPr>
          <w:p w:rsidR="00967144" w:rsidRDefault="00967144">
            <w:pPr>
              <w:rPr>
                <w:b/>
                <w:u w:val="single"/>
              </w:rPr>
            </w:pPr>
          </w:p>
        </w:tc>
      </w:tr>
      <w:tr w:rsidR="00F51A04" w:rsidTr="00DA7EFD">
        <w:tc>
          <w:tcPr>
            <w:tcW w:w="848" w:type="pct"/>
            <w:vMerge/>
          </w:tcPr>
          <w:p w:rsidR="00F51A04" w:rsidRDefault="00F51A04">
            <w:pPr>
              <w:rPr>
                <w:b/>
                <w:u w:val="single"/>
              </w:rPr>
            </w:pPr>
          </w:p>
        </w:tc>
        <w:tc>
          <w:tcPr>
            <w:tcW w:w="2585" w:type="pct"/>
          </w:tcPr>
          <w:p w:rsidR="00F51A04" w:rsidRPr="000D040F" w:rsidRDefault="00F51A04">
            <w:proofErr w:type="gramStart"/>
            <w:r>
              <w:t>Turşu,el</w:t>
            </w:r>
            <w:proofErr w:type="gramEnd"/>
            <w:r>
              <w:t xml:space="preserve"> yapımı salça, domates konservesi yapımı</w:t>
            </w:r>
          </w:p>
        </w:tc>
        <w:tc>
          <w:tcPr>
            <w:tcW w:w="907" w:type="pct"/>
          </w:tcPr>
          <w:p w:rsidR="00F51A04" w:rsidRPr="000D040F" w:rsidRDefault="000C6CD6">
            <w:proofErr w:type="gramStart"/>
            <w:r w:rsidRPr="000D040F">
              <w:t xml:space="preserve">Aşçı </w:t>
            </w:r>
            <w:r>
              <w:t>ve diğer okul pers.</w:t>
            </w:r>
            <w:proofErr w:type="gramEnd"/>
          </w:p>
        </w:tc>
        <w:tc>
          <w:tcPr>
            <w:tcW w:w="660" w:type="pct"/>
          </w:tcPr>
          <w:p w:rsidR="00F51A04" w:rsidRDefault="00F51A04">
            <w:pPr>
              <w:rPr>
                <w:b/>
                <w:u w:val="single"/>
              </w:rPr>
            </w:pPr>
          </w:p>
        </w:tc>
      </w:tr>
      <w:tr w:rsidR="00967144" w:rsidTr="00DA7EFD">
        <w:tc>
          <w:tcPr>
            <w:tcW w:w="848" w:type="pct"/>
            <w:vMerge/>
          </w:tcPr>
          <w:p w:rsidR="00967144" w:rsidRDefault="00967144">
            <w:pPr>
              <w:rPr>
                <w:b/>
                <w:u w:val="single"/>
              </w:rPr>
            </w:pPr>
          </w:p>
        </w:tc>
        <w:tc>
          <w:tcPr>
            <w:tcW w:w="2585" w:type="pct"/>
          </w:tcPr>
          <w:p w:rsidR="00967144" w:rsidRPr="00967144" w:rsidRDefault="00967144">
            <w:r w:rsidRPr="00967144">
              <w:t>Öğrencilerin boy, kilo ölçümlerinin yapılması ve istatistiklerin tutulması ve yapılan ölçümler sonucunda problem yaşayan öğrencilerle velilerle görüşülmesi</w:t>
            </w:r>
          </w:p>
        </w:tc>
        <w:tc>
          <w:tcPr>
            <w:tcW w:w="907" w:type="pct"/>
          </w:tcPr>
          <w:p w:rsidR="00967144" w:rsidRPr="00967144" w:rsidRDefault="00967144">
            <w:r w:rsidRPr="00967144">
              <w:t xml:space="preserve">Öğretmen </w:t>
            </w:r>
          </w:p>
        </w:tc>
        <w:tc>
          <w:tcPr>
            <w:tcW w:w="660" w:type="pct"/>
          </w:tcPr>
          <w:p w:rsidR="00967144" w:rsidRDefault="00967144">
            <w:pPr>
              <w:rPr>
                <w:b/>
                <w:u w:val="single"/>
              </w:rPr>
            </w:pPr>
          </w:p>
        </w:tc>
      </w:tr>
      <w:tr w:rsidR="008C5908" w:rsidTr="00DA7EFD">
        <w:tc>
          <w:tcPr>
            <w:tcW w:w="848" w:type="pct"/>
            <w:vMerge w:val="restart"/>
            <w:textDirection w:val="btLr"/>
          </w:tcPr>
          <w:p w:rsidR="008C5908" w:rsidRPr="00CB3894" w:rsidRDefault="008C5908" w:rsidP="00F51A04">
            <w:pPr>
              <w:ind w:left="113" w:right="113"/>
              <w:jc w:val="center"/>
              <w:rPr>
                <w:b/>
                <w:sz w:val="48"/>
                <w:szCs w:val="48"/>
              </w:rPr>
            </w:pPr>
          </w:p>
          <w:p w:rsidR="008C5908" w:rsidRPr="00CB3894" w:rsidRDefault="008C5908" w:rsidP="00F51A04">
            <w:pPr>
              <w:ind w:left="113" w:right="113"/>
              <w:jc w:val="center"/>
              <w:rPr>
                <w:b/>
                <w:sz w:val="48"/>
                <w:szCs w:val="48"/>
              </w:rPr>
            </w:pPr>
          </w:p>
          <w:p w:rsidR="008C5908" w:rsidRPr="00CB3894" w:rsidRDefault="008C5908" w:rsidP="00F51A04">
            <w:pPr>
              <w:ind w:left="113" w:right="113"/>
              <w:jc w:val="center"/>
              <w:rPr>
                <w:b/>
                <w:sz w:val="48"/>
                <w:szCs w:val="48"/>
              </w:rPr>
            </w:pPr>
            <w:r w:rsidRPr="00CB3894">
              <w:rPr>
                <w:b/>
                <w:sz w:val="48"/>
                <w:szCs w:val="48"/>
              </w:rPr>
              <w:t>KASIM</w:t>
            </w:r>
          </w:p>
        </w:tc>
        <w:tc>
          <w:tcPr>
            <w:tcW w:w="2585" w:type="pct"/>
          </w:tcPr>
          <w:p w:rsidR="008C5908" w:rsidRPr="00F51A04" w:rsidRDefault="008C5908">
            <w:pPr>
              <w:rPr>
                <w:sz w:val="24"/>
                <w:szCs w:val="24"/>
              </w:rPr>
            </w:pPr>
            <w:proofErr w:type="gramStart"/>
            <w:r w:rsidRPr="00F51A04">
              <w:rPr>
                <w:sz w:val="24"/>
                <w:szCs w:val="24"/>
              </w:rPr>
              <w:t>Kasım  ayı</w:t>
            </w:r>
            <w:proofErr w:type="gramEnd"/>
            <w:r w:rsidRPr="00F51A04">
              <w:rPr>
                <w:sz w:val="24"/>
                <w:szCs w:val="24"/>
              </w:rPr>
              <w:t xml:space="preserve"> raporunun ve beslenme listesinin yazılması</w:t>
            </w:r>
          </w:p>
        </w:tc>
        <w:tc>
          <w:tcPr>
            <w:tcW w:w="907" w:type="pct"/>
          </w:tcPr>
          <w:p w:rsidR="008C5908" w:rsidRPr="00F51A04" w:rsidRDefault="008C5908">
            <w:pPr>
              <w:rPr>
                <w:sz w:val="24"/>
                <w:szCs w:val="24"/>
              </w:rPr>
            </w:pPr>
            <w:r w:rsidRPr="00F51A04">
              <w:rPr>
                <w:sz w:val="24"/>
                <w:szCs w:val="24"/>
              </w:rPr>
              <w:t xml:space="preserve">Çekirdek Eylem Grubu </w:t>
            </w:r>
          </w:p>
        </w:tc>
        <w:tc>
          <w:tcPr>
            <w:tcW w:w="660" w:type="pct"/>
          </w:tcPr>
          <w:p w:rsidR="008C5908" w:rsidRPr="00F51A04" w:rsidRDefault="008C5908">
            <w:pPr>
              <w:rPr>
                <w:sz w:val="24"/>
                <w:szCs w:val="24"/>
              </w:rPr>
            </w:pPr>
          </w:p>
        </w:tc>
      </w:tr>
      <w:tr w:rsidR="008C5908" w:rsidTr="00DA7EFD">
        <w:tc>
          <w:tcPr>
            <w:tcW w:w="848" w:type="pct"/>
            <w:vMerge/>
            <w:textDirection w:val="btLr"/>
          </w:tcPr>
          <w:p w:rsidR="008C5908" w:rsidRPr="00CB3894" w:rsidRDefault="008C5908" w:rsidP="00F51A04">
            <w:pPr>
              <w:ind w:left="113" w:right="113"/>
              <w:jc w:val="center"/>
              <w:rPr>
                <w:b/>
                <w:sz w:val="48"/>
                <w:szCs w:val="48"/>
              </w:rPr>
            </w:pPr>
          </w:p>
        </w:tc>
        <w:tc>
          <w:tcPr>
            <w:tcW w:w="2585" w:type="pct"/>
          </w:tcPr>
          <w:p w:rsidR="008C5908" w:rsidRPr="00F51A04" w:rsidRDefault="008C5908">
            <w:pPr>
              <w:rPr>
                <w:sz w:val="24"/>
                <w:szCs w:val="24"/>
              </w:rPr>
            </w:pPr>
            <w:r w:rsidRPr="00F51A04">
              <w:rPr>
                <w:sz w:val="24"/>
                <w:szCs w:val="24"/>
              </w:rPr>
              <w:t xml:space="preserve">El </w:t>
            </w:r>
            <w:proofErr w:type="gramStart"/>
            <w:r w:rsidRPr="00F51A04">
              <w:rPr>
                <w:sz w:val="24"/>
                <w:szCs w:val="24"/>
              </w:rPr>
              <w:t>hijyeni</w:t>
            </w:r>
            <w:proofErr w:type="gramEnd"/>
            <w:r w:rsidRPr="00F51A04">
              <w:rPr>
                <w:sz w:val="24"/>
                <w:szCs w:val="24"/>
              </w:rPr>
              <w:t xml:space="preserve"> </w:t>
            </w:r>
            <w:r w:rsidR="00CC399F">
              <w:rPr>
                <w:sz w:val="24"/>
                <w:szCs w:val="24"/>
              </w:rPr>
              <w:t xml:space="preserve">ve tuvalet kullanımı </w:t>
            </w:r>
            <w:r w:rsidRPr="00F51A04">
              <w:rPr>
                <w:sz w:val="24"/>
                <w:szCs w:val="24"/>
              </w:rPr>
              <w:t>hakkında sınıfları bilgilendirme</w:t>
            </w:r>
            <w:r w:rsidR="002751A9">
              <w:rPr>
                <w:sz w:val="24"/>
                <w:szCs w:val="24"/>
              </w:rPr>
              <w:t xml:space="preserve"> ve video izlettirme</w:t>
            </w:r>
          </w:p>
        </w:tc>
        <w:tc>
          <w:tcPr>
            <w:tcW w:w="907" w:type="pct"/>
          </w:tcPr>
          <w:p w:rsidR="008C5908" w:rsidRPr="00F51A04" w:rsidRDefault="008C5908">
            <w:pPr>
              <w:rPr>
                <w:sz w:val="24"/>
                <w:szCs w:val="24"/>
              </w:rPr>
            </w:pPr>
            <w:r w:rsidRPr="00F51A04">
              <w:rPr>
                <w:sz w:val="24"/>
                <w:szCs w:val="24"/>
              </w:rPr>
              <w:t>Öğretmen</w:t>
            </w:r>
            <w:r w:rsidR="00DA7EFD">
              <w:rPr>
                <w:sz w:val="24"/>
                <w:szCs w:val="24"/>
              </w:rPr>
              <w:t>ler</w:t>
            </w:r>
          </w:p>
        </w:tc>
        <w:tc>
          <w:tcPr>
            <w:tcW w:w="660" w:type="pct"/>
          </w:tcPr>
          <w:p w:rsidR="008C5908" w:rsidRPr="00F51A04" w:rsidRDefault="008C5908">
            <w:pPr>
              <w:rPr>
                <w:sz w:val="24"/>
                <w:szCs w:val="24"/>
              </w:rPr>
            </w:pPr>
          </w:p>
        </w:tc>
      </w:tr>
      <w:tr w:rsidR="008C5908" w:rsidTr="00DA7EFD">
        <w:tc>
          <w:tcPr>
            <w:tcW w:w="848" w:type="pct"/>
            <w:vMerge/>
            <w:textDirection w:val="btLr"/>
          </w:tcPr>
          <w:p w:rsidR="008C5908" w:rsidRPr="00CB3894" w:rsidRDefault="008C5908" w:rsidP="00F51A04">
            <w:pPr>
              <w:ind w:left="113" w:right="113"/>
              <w:jc w:val="center"/>
              <w:rPr>
                <w:b/>
                <w:sz w:val="48"/>
                <w:szCs w:val="48"/>
              </w:rPr>
            </w:pPr>
          </w:p>
        </w:tc>
        <w:tc>
          <w:tcPr>
            <w:tcW w:w="2585" w:type="pct"/>
          </w:tcPr>
          <w:p w:rsidR="008C5908" w:rsidRPr="00F51A04" w:rsidRDefault="008C5908">
            <w:pPr>
              <w:rPr>
                <w:sz w:val="24"/>
                <w:szCs w:val="24"/>
              </w:rPr>
            </w:pPr>
            <w:r w:rsidRPr="00F51A04">
              <w:rPr>
                <w:sz w:val="24"/>
                <w:szCs w:val="24"/>
              </w:rPr>
              <w:t>Okul beslenme panosunda Sağlıklı ve Dengeli Beslenme ile ilgili bilgiler duyurulması</w:t>
            </w:r>
          </w:p>
        </w:tc>
        <w:tc>
          <w:tcPr>
            <w:tcW w:w="907" w:type="pct"/>
          </w:tcPr>
          <w:p w:rsidR="008C5908" w:rsidRPr="00F51A04" w:rsidRDefault="008C5908">
            <w:pPr>
              <w:rPr>
                <w:sz w:val="24"/>
                <w:szCs w:val="24"/>
              </w:rPr>
            </w:pPr>
            <w:r w:rsidRPr="00F51A04">
              <w:rPr>
                <w:sz w:val="24"/>
                <w:szCs w:val="24"/>
              </w:rPr>
              <w:t>Çekirdek Eylem Grubu</w:t>
            </w:r>
          </w:p>
        </w:tc>
        <w:tc>
          <w:tcPr>
            <w:tcW w:w="660" w:type="pct"/>
          </w:tcPr>
          <w:p w:rsidR="008C5908" w:rsidRPr="00F51A04" w:rsidRDefault="008C5908">
            <w:pPr>
              <w:rPr>
                <w:sz w:val="24"/>
                <w:szCs w:val="24"/>
              </w:rPr>
            </w:pPr>
          </w:p>
        </w:tc>
      </w:tr>
      <w:tr w:rsidR="008C5908" w:rsidTr="00DA7EFD">
        <w:tc>
          <w:tcPr>
            <w:tcW w:w="848" w:type="pct"/>
            <w:vMerge/>
            <w:textDirection w:val="btLr"/>
          </w:tcPr>
          <w:p w:rsidR="008C5908" w:rsidRPr="00CB3894" w:rsidRDefault="008C5908" w:rsidP="00F51A04">
            <w:pPr>
              <w:ind w:left="113" w:right="113"/>
              <w:jc w:val="center"/>
              <w:rPr>
                <w:b/>
                <w:sz w:val="48"/>
                <w:szCs w:val="48"/>
              </w:rPr>
            </w:pPr>
          </w:p>
        </w:tc>
        <w:tc>
          <w:tcPr>
            <w:tcW w:w="2585" w:type="pct"/>
          </w:tcPr>
          <w:p w:rsidR="008C5908" w:rsidRPr="00F51A04" w:rsidRDefault="008C5908">
            <w:pPr>
              <w:rPr>
                <w:sz w:val="24"/>
                <w:szCs w:val="24"/>
              </w:rPr>
            </w:pPr>
            <w:r w:rsidRPr="00F51A04">
              <w:rPr>
                <w:sz w:val="24"/>
                <w:szCs w:val="24"/>
              </w:rPr>
              <w:t xml:space="preserve">Aşure günü yapılması </w:t>
            </w:r>
          </w:p>
        </w:tc>
        <w:tc>
          <w:tcPr>
            <w:tcW w:w="907" w:type="pct"/>
          </w:tcPr>
          <w:p w:rsidR="008C5908" w:rsidRPr="00F51A04" w:rsidRDefault="008C5908">
            <w:pPr>
              <w:rPr>
                <w:sz w:val="24"/>
                <w:szCs w:val="24"/>
              </w:rPr>
            </w:pPr>
            <w:r w:rsidRPr="00F51A04">
              <w:rPr>
                <w:sz w:val="24"/>
                <w:szCs w:val="24"/>
              </w:rPr>
              <w:t xml:space="preserve">Okul aile birliği </w:t>
            </w:r>
          </w:p>
        </w:tc>
        <w:tc>
          <w:tcPr>
            <w:tcW w:w="660" w:type="pct"/>
          </w:tcPr>
          <w:p w:rsidR="008C5908" w:rsidRPr="00F51A04" w:rsidRDefault="008C5908">
            <w:pPr>
              <w:rPr>
                <w:sz w:val="24"/>
                <w:szCs w:val="24"/>
              </w:rPr>
            </w:pPr>
          </w:p>
        </w:tc>
      </w:tr>
      <w:tr w:rsidR="008C5908" w:rsidTr="00DA7EFD">
        <w:tc>
          <w:tcPr>
            <w:tcW w:w="848" w:type="pct"/>
            <w:vMerge/>
            <w:textDirection w:val="btLr"/>
          </w:tcPr>
          <w:p w:rsidR="008C5908" w:rsidRPr="00CB3894" w:rsidRDefault="008C5908" w:rsidP="00F51A04">
            <w:pPr>
              <w:ind w:left="113" w:right="113"/>
              <w:jc w:val="center"/>
              <w:rPr>
                <w:b/>
                <w:sz w:val="48"/>
                <w:szCs w:val="48"/>
              </w:rPr>
            </w:pPr>
          </w:p>
        </w:tc>
        <w:tc>
          <w:tcPr>
            <w:tcW w:w="2585" w:type="pct"/>
          </w:tcPr>
          <w:p w:rsidR="008C5908" w:rsidRPr="00F51A04" w:rsidRDefault="008C5908">
            <w:pPr>
              <w:rPr>
                <w:sz w:val="24"/>
                <w:szCs w:val="24"/>
              </w:rPr>
            </w:pPr>
            <w:r w:rsidRPr="00F51A04">
              <w:rPr>
                <w:sz w:val="24"/>
                <w:szCs w:val="24"/>
              </w:rPr>
              <w:t xml:space="preserve">Abur </w:t>
            </w:r>
            <w:proofErr w:type="spellStart"/>
            <w:r w:rsidRPr="00F51A04">
              <w:rPr>
                <w:sz w:val="24"/>
                <w:szCs w:val="24"/>
              </w:rPr>
              <w:t>Cubura</w:t>
            </w:r>
            <w:proofErr w:type="spellEnd"/>
            <w:r w:rsidRPr="00F51A04">
              <w:rPr>
                <w:sz w:val="24"/>
                <w:szCs w:val="24"/>
              </w:rPr>
              <w:t xml:space="preserve"> Son Etkinliği’nin yapılması</w:t>
            </w:r>
          </w:p>
        </w:tc>
        <w:tc>
          <w:tcPr>
            <w:tcW w:w="907" w:type="pct"/>
          </w:tcPr>
          <w:p w:rsidR="008C5908" w:rsidRPr="00F51A04" w:rsidRDefault="008C5908">
            <w:pPr>
              <w:rPr>
                <w:sz w:val="24"/>
                <w:szCs w:val="24"/>
              </w:rPr>
            </w:pPr>
            <w:r w:rsidRPr="00F51A04">
              <w:rPr>
                <w:sz w:val="24"/>
                <w:szCs w:val="24"/>
              </w:rPr>
              <w:t xml:space="preserve"> Öğretmen </w:t>
            </w:r>
          </w:p>
        </w:tc>
        <w:tc>
          <w:tcPr>
            <w:tcW w:w="660" w:type="pct"/>
          </w:tcPr>
          <w:p w:rsidR="008C5908" w:rsidRPr="00F51A04" w:rsidRDefault="008C5908">
            <w:pPr>
              <w:rPr>
                <w:sz w:val="24"/>
                <w:szCs w:val="24"/>
              </w:rPr>
            </w:pPr>
          </w:p>
        </w:tc>
      </w:tr>
      <w:tr w:rsidR="008C5908" w:rsidTr="00DA7EFD">
        <w:tc>
          <w:tcPr>
            <w:tcW w:w="848" w:type="pct"/>
            <w:vMerge/>
            <w:textDirection w:val="btLr"/>
          </w:tcPr>
          <w:p w:rsidR="008C5908" w:rsidRPr="00CB3894" w:rsidRDefault="008C5908" w:rsidP="00F51A04">
            <w:pPr>
              <w:ind w:left="113" w:right="113"/>
              <w:jc w:val="center"/>
              <w:rPr>
                <w:b/>
                <w:sz w:val="48"/>
                <w:szCs w:val="48"/>
              </w:rPr>
            </w:pPr>
          </w:p>
        </w:tc>
        <w:tc>
          <w:tcPr>
            <w:tcW w:w="2585" w:type="pct"/>
          </w:tcPr>
          <w:p w:rsidR="008C5908" w:rsidRPr="00F51A04" w:rsidRDefault="008C5908">
            <w:pPr>
              <w:rPr>
                <w:sz w:val="24"/>
                <w:szCs w:val="24"/>
              </w:rPr>
            </w:pPr>
            <w:r w:rsidRPr="00F51A04">
              <w:rPr>
                <w:sz w:val="24"/>
                <w:szCs w:val="24"/>
              </w:rPr>
              <w:t>Her ayın meyvesinin tanıtılması(lahana- elma)</w:t>
            </w:r>
          </w:p>
        </w:tc>
        <w:tc>
          <w:tcPr>
            <w:tcW w:w="907" w:type="pct"/>
          </w:tcPr>
          <w:p w:rsidR="008C5908" w:rsidRPr="00F51A04" w:rsidRDefault="008C5908">
            <w:pPr>
              <w:rPr>
                <w:sz w:val="24"/>
                <w:szCs w:val="24"/>
              </w:rPr>
            </w:pPr>
            <w:r w:rsidRPr="00F51A04">
              <w:rPr>
                <w:sz w:val="24"/>
                <w:szCs w:val="24"/>
              </w:rPr>
              <w:t xml:space="preserve">Öğretmen </w:t>
            </w:r>
          </w:p>
        </w:tc>
        <w:tc>
          <w:tcPr>
            <w:tcW w:w="660" w:type="pct"/>
          </w:tcPr>
          <w:p w:rsidR="008C5908" w:rsidRPr="00F51A04" w:rsidRDefault="008C5908">
            <w:pPr>
              <w:rPr>
                <w:sz w:val="24"/>
                <w:szCs w:val="24"/>
              </w:rPr>
            </w:pPr>
          </w:p>
        </w:tc>
      </w:tr>
      <w:tr w:rsidR="008C5908" w:rsidTr="00DA7EFD">
        <w:tc>
          <w:tcPr>
            <w:tcW w:w="848" w:type="pct"/>
            <w:vMerge w:val="restart"/>
            <w:textDirection w:val="btLr"/>
          </w:tcPr>
          <w:p w:rsidR="00CB3894" w:rsidRPr="00CB3894" w:rsidRDefault="00CB3894" w:rsidP="00F51A04">
            <w:pPr>
              <w:ind w:left="113" w:right="113"/>
              <w:jc w:val="center"/>
              <w:rPr>
                <w:b/>
                <w:sz w:val="48"/>
                <w:szCs w:val="48"/>
              </w:rPr>
            </w:pPr>
          </w:p>
          <w:p w:rsidR="00CB3894" w:rsidRPr="00CB3894" w:rsidRDefault="00CB3894" w:rsidP="00F51A04">
            <w:pPr>
              <w:ind w:left="113" w:right="113"/>
              <w:jc w:val="center"/>
              <w:rPr>
                <w:b/>
                <w:sz w:val="48"/>
                <w:szCs w:val="48"/>
              </w:rPr>
            </w:pPr>
          </w:p>
          <w:p w:rsidR="008C5908" w:rsidRPr="00CB3894" w:rsidRDefault="008C5908" w:rsidP="00F51A04">
            <w:pPr>
              <w:ind w:left="113" w:right="113"/>
              <w:jc w:val="center"/>
              <w:rPr>
                <w:b/>
                <w:sz w:val="48"/>
                <w:szCs w:val="48"/>
              </w:rPr>
            </w:pPr>
            <w:r w:rsidRPr="00CB3894">
              <w:rPr>
                <w:b/>
                <w:sz w:val="48"/>
                <w:szCs w:val="48"/>
              </w:rPr>
              <w:t>A</w:t>
            </w:r>
            <w:r w:rsidR="00F51A04" w:rsidRPr="00CB3894">
              <w:rPr>
                <w:b/>
                <w:sz w:val="48"/>
                <w:szCs w:val="48"/>
              </w:rPr>
              <w:t>RALIK</w:t>
            </w:r>
          </w:p>
        </w:tc>
        <w:tc>
          <w:tcPr>
            <w:tcW w:w="2585" w:type="pct"/>
          </w:tcPr>
          <w:p w:rsidR="008C5908" w:rsidRPr="00F51A04" w:rsidRDefault="008C5908">
            <w:pPr>
              <w:rPr>
                <w:sz w:val="24"/>
                <w:szCs w:val="24"/>
              </w:rPr>
            </w:pPr>
            <w:r w:rsidRPr="00F51A04">
              <w:rPr>
                <w:sz w:val="24"/>
                <w:szCs w:val="24"/>
              </w:rPr>
              <w:t>Aralık ayı raporunun ve beslenme listesinin hazırlanması</w:t>
            </w:r>
          </w:p>
        </w:tc>
        <w:tc>
          <w:tcPr>
            <w:tcW w:w="907" w:type="pct"/>
          </w:tcPr>
          <w:p w:rsidR="008C5908" w:rsidRPr="00F51A04" w:rsidRDefault="008D0268">
            <w:pPr>
              <w:rPr>
                <w:sz w:val="24"/>
                <w:szCs w:val="24"/>
              </w:rPr>
            </w:pPr>
            <w:r w:rsidRPr="00F51A04">
              <w:rPr>
                <w:sz w:val="24"/>
                <w:szCs w:val="24"/>
              </w:rPr>
              <w:t>Çekirdek Eylem Grubu</w:t>
            </w:r>
          </w:p>
        </w:tc>
        <w:tc>
          <w:tcPr>
            <w:tcW w:w="660" w:type="pct"/>
          </w:tcPr>
          <w:p w:rsidR="008C5908" w:rsidRPr="00F51A04" w:rsidRDefault="008C5908">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Abur cuburlar hakkında bilgilendirme</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Günlük planlarda sağlıklı beslenme ile ilgili </w:t>
            </w:r>
            <w:r w:rsidRPr="00F51A04">
              <w:rPr>
                <w:sz w:val="24"/>
                <w:szCs w:val="24"/>
              </w:rPr>
              <w:lastRenderedPageBreak/>
              <w:t>etkinliklere yer vermek</w:t>
            </w:r>
          </w:p>
        </w:tc>
        <w:tc>
          <w:tcPr>
            <w:tcW w:w="907" w:type="pct"/>
          </w:tcPr>
          <w:p w:rsidR="00DA7EFD" w:rsidRPr="00F51A04" w:rsidRDefault="00DA7EFD" w:rsidP="006F3E51">
            <w:pPr>
              <w:rPr>
                <w:sz w:val="24"/>
                <w:szCs w:val="24"/>
              </w:rPr>
            </w:pPr>
            <w:r w:rsidRPr="00F51A04">
              <w:rPr>
                <w:sz w:val="24"/>
                <w:szCs w:val="24"/>
              </w:rPr>
              <w:lastRenderedPageBreak/>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Meyve ve süt günleri düzenlemek</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Çocuklara doğru beslenme için neler yapabileceklerini etkinliklerle anlatmak( </w:t>
            </w:r>
            <w:proofErr w:type="spellStart"/>
            <w:proofErr w:type="gramStart"/>
            <w:r w:rsidRPr="00F51A04">
              <w:rPr>
                <w:sz w:val="24"/>
                <w:szCs w:val="24"/>
              </w:rPr>
              <w:t>cd</w:t>
            </w:r>
            <w:proofErr w:type="spellEnd"/>
            <w:r w:rsidRPr="00F51A04">
              <w:rPr>
                <w:sz w:val="24"/>
                <w:szCs w:val="24"/>
              </w:rPr>
              <w:t>,resim</w:t>
            </w:r>
            <w:proofErr w:type="gramEnd"/>
            <w:r w:rsidRPr="00F51A04">
              <w:rPr>
                <w:sz w:val="24"/>
                <w:szCs w:val="24"/>
              </w:rPr>
              <w:t>,hikaye,drama)</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rPr>
          <w:trHeight w:val="471"/>
        </w:trPr>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Her ayın meyve ve sebzesini tanıtılması(karnabahar- ayva) </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val="restart"/>
            <w:textDirection w:val="btLr"/>
          </w:tcPr>
          <w:p w:rsidR="00AD6B5F" w:rsidRDefault="00AD6B5F" w:rsidP="00F51A04">
            <w:pPr>
              <w:ind w:left="113" w:right="113"/>
              <w:jc w:val="center"/>
              <w:rPr>
                <w:b/>
                <w:sz w:val="36"/>
                <w:szCs w:val="36"/>
              </w:rPr>
            </w:pPr>
          </w:p>
          <w:p w:rsidR="00AD6B5F" w:rsidRDefault="00AD6B5F" w:rsidP="00F51A04">
            <w:pPr>
              <w:ind w:left="113" w:right="113"/>
              <w:jc w:val="center"/>
              <w:rPr>
                <w:b/>
                <w:sz w:val="36"/>
                <w:szCs w:val="36"/>
              </w:rPr>
            </w:pPr>
          </w:p>
          <w:p w:rsidR="00AD6B5F" w:rsidRDefault="00AD6B5F" w:rsidP="00F51A04">
            <w:pPr>
              <w:ind w:left="113" w:right="113"/>
              <w:jc w:val="center"/>
              <w:rPr>
                <w:b/>
                <w:sz w:val="36"/>
                <w:szCs w:val="36"/>
              </w:rPr>
            </w:pPr>
          </w:p>
          <w:p w:rsidR="00DA7EFD" w:rsidRPr="00AD6B5F" w:rsidRDefault="00DA7EFD" w:rsidP="00F51A04">
            <w:pPr>
              <w:ind w:left="113" w:right="113"/>
              <w:jc w:val="center"/>
              <w:rPr>
                <w:sz w:val="36"/>
                <w:szCs w:val="36"/>
              </w:rPr>
            </w:pPr>
            <w:r w:rsidRPr="00AD6B5F">
              <w:rPr>
                <w:sz w:val="36"/>
                <w:szCs w:val="36"/>
              </w:rPr>
              <w:t>OCAK</w:t>
            </w:r>
          </w:p>
        </w:tc>
        <w:tc>
          <w:tcPr>
            <w:tcW w:w="2585" w:type="pct"/>
          </w:tcPr>
          <w:p w:rsidR="00DA7EFD" w:rsidRPr="00F51A04" w:rsidRDefault="00DA7EFD">
            <w:pPr>
              <w:rPr>
                <w:sz w:val="24"/>
                <w:szCs w:val="24"/>
              </w:rPr>
            </w:pPr>
            <w:r w:rsidRPr="00F51A04">
              <w:rPr>
                <w:sz w:val="24"/>
                <w:szCs w:val="24"/>
              </w:rPr>
              <w:t xml:space="preserve">Ocak ayı raporu ve beslenme listesinin yazılması </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Fastfood hakkında bilgilendirme</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Okuldaki çocukların boy ve kilolarının tespit edilmesi, beden kitle indekslerinin hesaplanarak velileri ile görüşülmesi</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Her gün çocukların okula girişlerinde sağlık için spor hareketlerinin yapılacağı bilgisinin çocuklara ve öğrencilere verilmesi</w:t>
            </w:r>
          </w:p>
        </w:tc>
        <w:tc>
          <w:tcPr>
            <w:tcW w:w="907" w:type="pct"/>
          </w:tcPr>
          <w:p w:rsidR="00DA7EFD" w:rsidRPr="00F51A04" w:rsidRDefault="00DA7EFD">
            <w:pPr>
              <w:rPr>
                <w:sz w:val="24"/>
                <w:szCs w:val="24"/>
              </w:rPr>
            </w:pPr>
            <w:r w:rsidRPr="00F51A04">
              <w:rPr>
                <w:sz w:val="24"/>
                <w:szCs w:val="24"/>
              </w:rPr>
              <w:t xml:space="preserve">Çekirdek Eylem Grubu </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Çocuklara doğru beslenme hakkında eğitici </w:t>
            </w:r>
            <w:proofErr w:type="spellStart"/>
            <w:r w:rsidRPr="00F51A04">
              <w:rPr>
                <w:sz w:val="24"/>
                <w:szCs w:val="24"/>
              </w:rPr>
              <w:t>cd</w:t>
            </w:r>
            <w:proofErr w:type="spellEnd"/>
            <w:r w:rsidRPr="00F51A04">
              <w:rPr>
                <w:sz w:val="24"/>
                <w:szCs w:val="24"/>
              </w:rPr>
              <w:t xml:space="preserve"> izletilmesi</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Her ayın meyve ve sebzesinin tanıtılması( kereviz-mandalina)</w:t>
            </w:r>
          </w:p>
        </w:tc>
        <w:tc>
          <w:tcPr>
            <w:tcW w:w="907" w:type="pct"/>
          </w:tcPr>
          <w:p w:rsidR="00DA7EFD" w:rsidRPr="00F51A04" w:rsidRDefault="00DA7EFD" w:rsidP="006F3E51">
            <w:pPr>
              <w:rPr>
                <w:sz w:val="24"/>
                <w:szCs w:val="24"/>
              </w:rPr>
            </w:pPr>
            <w:r w:rsidRPr="00F51A04">
              <w:rPr>
                <w:sz w:val="24"/>
                <w:szCs w:val="24"/>
              </w:rPr>
              <w:t>Öğretmen</w:t>
            </w:r>
            <w:r>
              <w:rPr>
                <w:sz w:val="24"/>
                <w:szCs w:val="24"/>
              </w:rPr>
              <w:t>ler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rsidP="008D0268">
            <w:pPr>
              <w:rPr>
                <w:sz w:val="24"/>
                <w:szCs w:val="24"/>
              </w:rPr>
            </w:pPr>
            <w:r w:rsidRPr="00F51A04">
              <w:rPr>
                <w:sz w:val="24"/>
                <w:szCs w:val="24"/>
              </w:rPr>
              <w:t>Dönem içinde yapılan çalışmaların değerlendirilmesi</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val="restart"/>
            <w:textDirection w:val="btLr"/>
          </w:tcPr>
          <w:p w:rsidR="00DA7EFD" w:rsidRPr="00F51A04" w:rsidRDefault="00DA7EFD" w:rsidP="00F51A04">
            <w:pPr>
              <w:ind w:left="113" w:right="113"/>
              <w:jc w:val="center"/>
              <w:rPr>
                <w:b/>
                <w:sz w:val="36"/>
                <w:szCs w:val="36"/>
              </w:rPr>
            </w:pPr>
            <w:r w:rsidRPr="00F51A04">
              <w:rPr>
                <w:b/>
                <w:sz w:val="36"/>
                <w:szCs w:val="36"/>
              </w:rPr>
              <w:t>ŞUBAT</w:t>
            </w:r>
          </w:p>
        </w:tc>
        <w:tc>
          <w:tcPr>
            <w:tcW w:w="2585" w:type="pct"/>
          </w:tcPr>
          <w:p w:rsidR="00DA7EFD" w:rsidRPr="00F51A04" w:rsidRDefault="00DA7EFD">
            <w:pPr>
              <w:rPr>
                <w:sz w:val="24"/>
                <w:szCs w:val="24"/>
              </w:rPr>
            </w:pPr>
            <w:r w:rsidRPr="00F51A04">
              <w:rPr>
                <w:sz w:val="24"/>
                <w:szCs w:val="24"/>
              </w:rPr>
              <w:t>Şubat ayı rapor ve beslenme programı yazılması</w:t>
            </w:r>
          </w:p>
        </w:tc>
        <w:tc>
          <w:tcPr>
            <w:tcW w:w="907" w:type="pct"/>
          </w:tcPr>
          <w:p w:rsidR="00DA7EFD" w:rsidRPr="00F51A04" w:rsidRDefault="00DA7EFD">
            <w:pPr>
              <w:rPr>
                <w:sz w:val="24"/>
                <w:szCs w:val="24"/>
              </w:rPr>
            </w:pP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Beslenme programı kapsamında öğrencilerin yaptıkları etkinliklerin okul internet sayfasında sergilenmesi</w:t>
            </w:r>
          </w:p>
        </w:tc>
        <w:tc>
          <w:tcPr>
            <w:tcW w:w="907" w:type="pct"/>
          </w:tcPr>
          <w:p w:rsidR="00DA7EFD" w:rsidRPr="00F51A04" w:rsidRDefault="00DA7EFD">
            <w:pPr>
              <w:rPr>
                <w:sz w:val="24"/>
                <w:szCs w:val="24"/>
              </w:rPr>
            </w:pPr>
            <w:r w:rsidRPr="00F51A04">
              <w:rPr>
                <w:sz w:val="24"/>
                <w:szCs w:val="24"/>
              </w:rPr>
              <w:t xml:space="preserve"> Okul müdürü</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rsidP="00674018">
            <w:pPr>
              <w:rPr>
                <w:sz w:val="24"/>
                <w:szCs w:val="24"/>
              </w:rPr>
            </w:pPr>
            <w:r w:rsidRPr="00F51A04">
              <w:rPr>
                <w:sz w:val="24"/>
                <w:szCs w:val="24"/>
              </w:rPr>
              <w:t>Okul bahçesinin hareket alanları için düzenlenmesi</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Tükettiğimiz hazır içecekler hakkında bilgilendirme</w:t>
            </w:r>
          </w:p>
        </w:tc>
        <w:tc>
          <w:tcPr>
            <w:tcW w:w="907" w:type="pct"/>
          </w:tcPr>
          <w:p w:rsidR="00DA7EFD" w:rsidRPr="00F51A04" w:rsidRDefault="00DA7EFD">
            <w:pPr>
              <w:rPr>
                <w:sz w:val="24"/>
                <w:szCs w:val="24"/>
              </w:rPr>
            </w:pPr>
            <w:r w:rsidRPr="00F51A04">
              <w:rPr>
                <w:sz w:val="24"/>
                <w:szCs w:val="24"/>
              </w:rPr>
              <w:t xml:space="preserve">Öğretmen </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‘Beslenme Ağacı’ adlı sanat etkinliğinin yapılması</w:t>
            </w:r>
          </w:p>
        </w:tc>
        <w:tc>
          <w:tcPr>
            <w:tcW w:w="907" w:type="pct"/>
          </w:tcPr>
          <w:p w:rsidR="00DA7EFD" w:rsidRPr="00F51A04" w:rsidRDefault="00DA7EFD">
            <w:pPr>
              <w:rPr>
                <w:sz w:val="24"/>
                <w:szCs w:val="24"/>
              </w:rPr>
            </w:pPr>
            <w:r w:rsidRPr="00F51A04">
              <w:rPr>
                <w:sz w:val="24"/>
                <w:szCs w:val="24"/>
              </w:rPr>
              <w:t xml:space="preserve">Öğretmen </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Her ayın meyve ve sebzesinin tanıtılması( ıspanak- portakal)</w:t>
            </w:r>
          </w:p>
        </w:tc>
        <w:tc>
          <w:tcPr>
            <w:tcW w:w="907" w:type="pct"/>
          </w:tcPr>
          <w:p w:rsidR="00DA7EFD" w:rsidRPr="00F51A04" w:rsidRDefault="00DA7EFD">
            <w:pPr>
              <w:rPr>
                <w:sz w:val="24"/>
                <w:szCs w:val="24"/>
              </w:rPr>
            </w:pPr>
            <w:r w:rsidRPr="00F51A04">
              <w:rPr>
                <w:sz w:val="24"/>
                <w:szCs w:val="24"/>
              </w:rPr>
              <w:t xml:space="preserve">Öğretmen </w:t>
            </w:r>
          </w:p>
        </w:tc>
        <w:tc>
          <w:tcPr>
            <w:tcW w:w="660" w:type="pct"/>
          </w:tcPr>
          <w:p w:rsidR="00DA7EFD" w:rsidRPr="00F51A04" w:rsidRDefault="00DA7EFD">
            <w:pPr>
              <w:rPr>
                <w:sz w:val="24"/>
                <w:szCs w:val="24"/>
              </w:rPr>
            </w:pPr>
          </w:p>
        </w:tc>
      </w:tr>
      <w:tr w:rsidR="00DA7EFD" w:rsidTr="00DA7EFD">
        <w:tc>
          <w:tcPr>
            <w:tcW w:w="848" w:type="pct"/>
            <w:vMerge w:val="restart"/>
            <w:textDirection w:val="btLr"/>
          </w:tcPr>
          <w:p w:rsidR="00DA7EFD" w:rsidRPr="00F51A04" w:rsidRDefault="00DA7EFD" w:rsidP="00F51A04">
            <w:pPr>
              <w:ind w:left="113" w:right="113"/>
              <w:jc w:val="center"/>
              <w:rPr>
                <w:b/>
                <w:sz w:val="36"/>
                <w:szCs w:val="36"/>
              </w:rPr>
            </w:pPr>
            <w:r w:rsidRPr="00F51A04">
              <w:rPr>
                <w:b/>
                <w:sz w:val="36"/>
                <w:szCs w:val="36"/>
              </w:rPr>
              <w:t>MART</w:t>
            </w:r>
          </w:p>
        </w:tc>
        <w:tc>
          <w:tcPr>
            <w:tcW w:w="2585" w:type="pct"/>
          </w:tcPr>
          <w:p w:rsidR="00DA7EFD" w:rsidRPr="00F51A04" w:rsidRDefault="00DA7EFD">
            <w:pPr>
              <w:rPr>
                <w:sz w:val="24"/>
                <w:szCs w:val="24"/>
              </w:rPr>
            </w:pPr>
            <w:r w:rsidRPr="00F51A04">
              <w:rPr>
                <w:sz w:val="24"/>
                <w:szCs w:val="24"/>
              </w:rPr>
              <w:t>Mart ayı rapor ve beslenme listesinin yazılması</w:t>
            </w:r>
          </w:p>
        </w:tc>
        <w:tc>
          <w:tcPr>
            <w:tcW w:w="907" w:type="pct"/>
          </w:tcPr>
          <w:p w:rsidR="00DA7EFD" w:rsidRPr="00F51A04" w:rsidRDefault="00DA7EFD">
            <w:pPr>
              <w:rPr>
                <w:sz w:val="24"/>
                <w:szCs w:val="24"/>
              </w:rPr>
            </w:pPr>
            <w:proofErr w:type="gramStart"/>
            <w:r w:rsidRPr="00F51A04">
              <w:rPr>
                <w:sz w:val="24"/>
                <w:szCs w:val="24"/>
              </w:rPr>
              <w:t>Çekirdek  Eylem</w:t>
            </w:r>
            <w:proofErr w:type="gramEnd"/>
            <w:r w:rsidRPr="00F51A04">
              <w:rPr>
                <w:sz w:val="24"/>
                <w:szCs w:val="24"/>
              </w:rPr>
              <w:t xml:space="preserve">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Sağlık için yürüyüş yapılması</w:t>
            </w:r>
          </w:p>
        </w:tc>
        <w:tc>
          <w:tcPr>
            <w:tcW w:w="907" w:type="pct"/>
          </w:tcPr>
          <w:p w:rsidR="00DA7EFD" w:rsidRPr="00F51A04" w:rsidRDefault="00DA7EFD">
            <w:pPr>
              <w:rPr>
                <w:sz w:val="24"/>
                <w:szCs w:val="24"/>
              </w:rPr>
            </w:pPr>
            <w:r w:rsidRPr="00F51A04">
              <w:rPr>
                <w:sz w:val="24"/>
                <w:szCs w:val="24"/>
              </w:rPr>
              <w:t>Sınıftaki çocuklar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Velilerimizle sağlıklı hayat için nelerin yapıldığı ile ilgili anket yapılması</w:t>
            </w:r>
          </w:p>
        </w:tc>
        <w:tc>
          <w:tcPr>
            <w:tcW w:w="907" w:type="pct"/>
          </w:tcPr>
          <w:p w:rsidR="00DA7EFD" w:rsidRPr="00F51A04" w:rsidRDefault="00DA7EFD">
            <w:pPr>
              <w:rPr>
                <w:sz w:val="24"/>
                <w:szCs w:val="24"/>
              </w:rPr>
            </w:pPr>
            <w:r w:rsidRPr="00F51A04">
              <w:rPr>
                <w:sz w:val="24"/>
                <w:szCs w:val="24"/>
              </w:rPr>
              <w:t>Okul müdürü</w:t>
            </w:r>
          </w:p>
        </w:tc>
        <w:tc>
          <w:tcPr>
            <w:tcW w:w="660" w:type="pct"/>
          </w:tcPr>
          <w:p w:rsidR="00DA7EFD" w:rsidRPr="00F51A04" w:rsidRDefault="00DA7EFD">
            <w:pPr>
              <w:rPr>
                <w:sz w:val="24"/>
                <w:szCs w:val="24"/>
              </w:rPr>
            </w:pPr>
          </w:p>
        </w:tc>
      </w:tr>
      <w:tr w:rsidR="00DA7EFD" w:rsidTr="00DA7EFD">
        <w:tc>
          <w:tcPr>
            <w:tcW w:w="848" w:type="pct"/>
            <w:vMerge w:val="restart"/>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Sağlıklı Hayat- Sağlıklı Beslenme konusunda velilere bilgiler verilmesi</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Hijyen kurallarının okul beslenme panosu ve </w:t>
            </w:r>
            <w:r w:rsidRPr="00F51A04">
              <w:rPr>
                <w:sz w:val="24"/>
                <w:szCs w:val="24"/>
              </w:rPr>
              <w:lastRenderedPageBreak/>
              <w:t>sınıf panolarında duyurulması</w:t>
            </w:r>
          </w:p>
        </w:tc>
        <w:tc>
          <w:tcPr>
            <w:tcW w:w="907" w:type="pct"/>
          </w:tcPr>
          <w:p w:rsidR="00DA7EFD" w:rsidRPr="00F51A04" w:rsidRDefault="00DA7EFD">
            <w:pPr>
              <w:rPr>
                <w:sz w:val="24"/>
                <w:szCs w:val="24"/>
              </w:rPr>
            </w:pPr>
            <w:r w:rsidRPr="00F51A04">
              <w:rPr>
                <w:sz w:val="24"/>
                <w:szCs w:val="24"/>
              </w:rPr>
              <w:lastRenderedPageBreak/>
              <w:t xml:space="preserve">Öğretmen </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Sağlıklı yaşam ve fiziksel aktiviteyi arttırmak için çeşitli müzikli oyunların öğretilmesi</w:t>
            </w:r>
          </w:p>
        </w:tc>
        <w:tc>
          <w:tcPr>
            <w:tcW w:w="907" w:type="pct"/>
          </w:tcPr>
          <w:p w:rsidR="00DA7EFD" w:rsidRPr="00F51A04" w:rsidRDefault="00DA7EFD">
            <w:pPr>
              <w:rPr>
                <w:sz w:val="24"/>
                <w:szCs w:val="24"/>
              </w:rPr>
            </w:pPr>
            <w:r w:rsidRPr="00F51A04">
              <w:rPr>
                <w:sz w:val="24"/>
                <w:szCs w:val="24"/>
              </w:rPr>
              <w:t xml:space="preserve">Öğretmen </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Beslenme Piramidi adlı 3D Sanat etkinliği yapılması</w:t>
            </w:r>
          </w:p>
        </w:tc>
        <w:tc>
          <w:tcPr>
            <w:tcW w:w="907" w:type="pct"/>
          </w:tcPr>
          <w:p w:rsidR="00DA7EFD" w:rsidRPr="00F51A04" w:rsidRDefault="00DA7EFD">
            <w:pPr>
              <w:rPr>
                <w:sz w:val="24"/>
                <w:szCs w:val="24"/>
              </w:rPr>
            </w:pPr>
            <w:r w:rsidRPr="00F51A04">
              <w:rPr>
                <w:sz w:val="24"/>
                <w:szCs w:val="24"/>
              </w:rPr>
              <w:t>Çocuk ve Öğretmen</w:t>
            </w:r>
          </w:p>
        </w:tc>
        <w:tc>
          <w:tcPr>
            <w:tcW w:w="660" w:type="pct"/>
          </w:tcPr>
          <w:p w:rsidR="00DA7EFD" w:rsidRPr="00F51A04" w:rsidRDefault="00DA7EFD">
            <w:pPr>
              <w:rPr>
                <w:sz w:val="24"/>
                <w:szCs w:val="24"/>
              </w:rPr>
            </w:pPr>
          </w:p>
        </w:tc>
      </w:tr>
      <w:tr w:rsidR="00DA7EFD" w:rsidTr="00DA7EFD">
        <w:tc>
          <w:tcPr>
            <w:tcW w:w="848" w:type="pct"/>
            <w:vMerge w:val="restart"/>
            <w:textDirection w:val="btLr"/>
          </w:tcPr>
          <w:p w:rsidR="00DA7EFD" w:rsidRPr="00F51A04" w:rsidRDefault="00DA7EFD" w:rsidP="00F51A04">
            <w:pPr>
              <w:ind w:left="113" w:right="113"/>
              <w:jc w:val="center"/>
              <w:rPr>
                <w:b/>
                <w:sz w:val="36"/>
                <w:szCs w:val="36"/>
              </w:rPr>
            </w:pPr>
            <w:r w:rsidRPr="00F51A04">
              <w:rPr>
                <w:b/>
                <w:sz w:val="36"/>
                <w:szCs w:val="36"/>
              </w:rPr>
              <w:t>NİSAN</w:t>
            </w:r>
          </w:p>
        </w:tc>
        <w:tc>
          <w:tcPr>
            <w:tcW w:w="2585" w:type="pct"/>
          </w:tcPr>
          <w:p w:rsidR="00DA7EFD" w:rsidRPr="00F51A04" w:rsidRDefault="00DA7EFD">
            <w:pPr>
              <w:rPr>
                <w:sz w:val="24"/>
                <w:szCs w:val="24"/>
              </w:rPr>
            </w:pPr>
            <w:r w:rsidRPr="00F51A04">
              <w:rPr>
                <w:sz w:val="24"/>
                <w:szCs w:val="24"/>
              </w:rPr>
              <w:t>Nisan ayı rapor ve beslenme listesinin yazılması</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Okul çevresinde sağlıklı yaşam konularında </w:t>
            </w:r>
            <w:proofErr w:type="spellStart"/>
            <w:r w:rsidRPr="00F51A04">
              <w:rPr>
                <w:sz w:val="24"/>
                <w:szCs w:val="24"/>
              </w:rPr>
              <w:t>farkındalık</w:t>
            </w:r>
            <w:proofErr w:type="spellEnd"/>
            <w:r w:rsidRPr="00F51A04">
              <w:rPr>
                <w:sz w:val="24"/>
                <w:szCs w:val="24"/>
              </w:rPr>
              <w:t xml:space="preserve"> yaratmak için çevre, esnaf, mahalle sakinleri ile görüşmek</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Velilerin katılımı ile okulumuzda sabah sporu yapmak</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Sağlıklı Beslenme Günü ve Dünya </w:t>
            </w:r>
            <w:proofErr w:type="spellStart"/>
            <w:r w:rsidRPr="00F51A04">
              <w:rPr>
                <w:sz w:val="24"/>
                <w:szCs w:val="24"/>
              </w:rPr>
              <w:t>Obezite</w:t>
            </w:r>
            <w:proofErr w:type="spellEnd"/>
            <w:r w:rsidRPr="00F51A04">
              <w:rPr>
                <w:sz w:val="24"/>
                <w:szCs w:val="24"/>
              </w:rPr>
              <w:t xml:space="preserve"> Günü nedeniyle çocuğumu abur </w:t>
            </w:r>
            <w:proofErr w:type="spellStart"/>
            <w:r w:rsidRPr="00F51A04">
              <w:rPr>
                <w:sz w:val="24"/>
                <w:szCs w:val="24"/>
              </w:rPr>
              <w:t>cuburlardan</w:t>
            </w:r>
            <w:proofErr w:type="spellEnd"/>
            <w:r w:rsidRPr="00F51A04">
              <w:rPr>
                <w:sz w:val="24"/>
                <w:szCs w:val="24"/>
              </w:rPr>
              <w:t xml:space="preserve"> nasıl uzak tutabilirim etkinliği düzenlemek</w:t>
            </w:r>
          </w:p>
        </w:tc>
        <w:tc>
          <w:tcPr>
            <w:tcW w:w="907" w:type="pct"/>
          </w:tcPr>
          <w:p w:rsidR="00DA7EFD" w:rsidRPr="00F51A04" w:rsidRDefault="00DA7EFD">
            <w:pPr>
              <w:rPr>
                <w:sz w:val="24"/>
                <w:szCs w:val="24"/>
              </w:rPr>
            </w:pPr>
            <w:r w:rsidRPr="00F51A04">
              <w:rPr>
                <w:sz w:val="24"/>
                <w:szCs w:val="24"/>
              </w:rPr>
              <w:t>Öğretmen ve veli</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Yoğurt mayalıyoruz etkinliği hazırlamak</w:t>
            </w:r>
          </w:p>
        </w:tc>
        <w:tc>
          <w:tcPr>
            <w:tcW w:w="907" w:type="pct"/>
          </w:tcPr>
          <w:p w:rsidR="00DA7EFD" w:rsidRPr="00F51A04" w:rsidRDefault="00DA7EFD">
            <w:pPr>
              <w:rPr>
                <w:sz w:val="24"/>
                <w:szCs w:val="24"/>
              </w:rPr>
            </w:pPr>
            <w:r w:rsidRPr="00F51A04">
              <w:rPr>
                <w:sz w:val="24"/>
                <w:szCs w:val="24"/>
              </w:rPr>
              <w:t xml:space="preserve">Öğretmen </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Her ayın meyvesinin tanıtılması(lahana-limon)</w:t>
            </w:r>
          </w:p>
        </w:tc>
        <w:tc>
          <w:tcPr>
            <w:tcW w:w="907" w:type="pct"/>
          </w:tcPr>
          <w:p w:rsidR="00DA7EFD" w:rsidRPr="00F51A04" w:rsidRDefault="00DA7EFD">
            <w:pPr>
              <w:rPr>
                <w:sz w:val="24"/>
                <w:szCs w:val="24"/>
              </w:rPr>
            </w:pPr>
            <w:r w:rsidRPr="00F51A04">
              <w:rPr>
                <w:sz w:val="24"/>
                <w:szCs w:val="24"/>
              </w:rPr>
              <w:t xml:space="preserve">Öğretmen </w:t>
            </w:r>
          </w:p>
        </w:tc>
        <w:tc>
          <w:tcPr>
            <w:tcW w:w="660" w:type="pct"/>
          </w:tcPr>
          <w:p w:rsidR="00DA7EFD" w:rsidRPr="00F51A04" w:rsidRDefault="00DA7EFD">
            <w:pPr>
              <w:rPr>
                <w:sz w:val="24"/>
                <w:szCs w:val="24"/>
              </w:rPr>
            </w:pPr>
          </w:p>
        </w:tc>
      </w:tr>
      <w:tr w:rsidR="00DA7EFD" w:rsidTr="00DA7EFD">
        <w:tc>
          <w:tcPr>
            <w:tcW w:w="848" w:type="pct"/>
            <w:vMerge w:val="restart"/>
            <w:textDirection w:val="btLr"/>
          </w:tcPr>
          <w:p w:rsidR="00DA7EFD" w:rsidRPr="00F51A04" w:rsidRDefault="00DA7EFD" w:rsidP="00F51A04">
            <w:pPr>
              <w:ind w:left="113" w:right="113"/>
              <w:jc w:val="center"/>
              <w:rPr>
                <w:b/>
                <w:sz w:val="36"/>
                <w:szCs w:val="36"/>
              </w:rPr>
            </w:pPr>
            <w:r w:rsidRPr="00F51A04">
              <w:rPr>
                <w:b/>
                <w:sz w:val="36"/>
                <w:szCs w:val="36"/>
              </w:rPr>
              <w:t>MAYIS</w:t>
            </w:r>
          </w:p>
        </w:tc>
        <w:tc>
          <w:tcPr>
            <w:tcW w:w="2585" w:type="pct"/>
          </w:tcPr>
          <w:p w:rsidR="00DA7EFD" w:rsidRPr="00F51A04" w:rsidRDefault="00DA7EFD">
            <w:pPr>
              <w:rPr>
                <w:sz w:val="24"/>
                <w:szCs w:val="24"/>
              </w:rPr>
            </w:pPr>
            <w:r w:rsidRPr="00F51A04">
              <w:rPr>
                <w:sz w:val="24"/>
                <w:szCs w:val="24"/>
              </w:rPr>
              <w:t>Mayıs ayı rapor ve beslenme listesinin yazılması</w:t>
            </w:r>
          </w:p>
        </w:tc>
        <w:tc>
          <w:tcPr>
            <w:tcW w:w="907" w:type="pct"/>
          </w:tcPr>
          <w:p w:rsidR="00DA7EFD" w:rsidRPr="00F51A04" w:rsidRDefault="00DA7EFD">
            <w:pPr>
              <w:rPr>
                <w:sz w:val="24"/>
                <w:szCs w:val="24"/>
              </w:rPr>
            </w:pPr>
            <w:r w:rsidRPr="00F51A04">
              <w:rPr>
                <w:sz w:val="24"/>
                <w:szCs w:val="24"/>
              </w:rPr>
              <w:t>Çekirdek Eylem Grubu</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’10 Mayıs Dünya Sağlık İçin Hareket Et Günü’ için okulumuzun bahçesinde sportif etkinliklerin yapılması</w:t>
            </w:r>
          </w:p>
        </w:tc>
        <w:tc>
          <w:tcPr>
            <w:tcW w:w="907" w:type="pct"/>
          </w:tcPr>
          <w:p w:rsidR="00DA7EFD" w:rsidRPr="00F51A04" w:rsidRDefault="00DA7EFD">
            <w:pPr>
              <w:rPr>
                <w:sz w:val="24"/>
                <w:szCs w:val="24"/>
              </w:rPr>
            </w:pPr>
            <w:r w:rsidRPr="00F51A04">
              <w:rPr>
                <w:sz w:val="24"/>
                <w:szCs w:val="24"/>
              </w:rPr>
              <w:t xml:space="preserve">Sınıflardaki çocuklar </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Sınıflarda ‘çerez partisi’ etkinliğinin yapılması( ceviz, badem, kuru </w:t>
            </w:r>
            <w:proofErr w:type="gramStart"/>
            <w:r w:rsidRPr="00F51A04">
              <w:rPr>
                <w:sz w:val="24"/>
                <w:szCs w:val="24"/>
              </w:rPr>
              <w:t>üzüm,kayısı</w:t>
            </w:r>
            <w:proofErr w:type="gramEnd"/>
            <w:r w:rsidRPr="00F51A04">
              <w:rPr>
                <w:sz w:val="24"/>
                <w:szCs w:val="24"/>
              </w:rPr>
              <w:t xml:space="preserve"> vb çekirdeksiz çerezler)</w:t>
            </w:r>
          </w:p>
        </w:tc>
        <w:tc>
          <w:tcPr>
            <w:tcW w:w="907" w:type="pct"/>
          </w:tcPr>
          <w:p w:rsidR="00DA7EFD" w:rsidRPr="00F51A04" w:rsidRDefault="00DA7EFD">
            <w:pPr>
              <w:rPr>
                <w:sz w:val="24"/>
                <w:szCs w:val="24"/>
              </w:rPr>
            </w:pPr>
            <w:r w:rsidRPr="00F51A04">
              <w:rPr>
                <w:sz w:val="24"/>
                <w:szCs w:val="24"/>
              </w:rPr>
              <w:t>Sınıflardaki çocuklar</w:t>
            </w:r>
          </w:p>
        </w:tc>
        <w:tc>
          <w:tcPr>
            <w:tcW w:w="660" w:type="pct"/>
          </w:tcPr>
          <w:p w:rsidR="00DA7EFD" w:rsidRPr="00F51A04" w:rsidRDefault="00DA7EFD">
            <w:pPr>
              <w:rPr>
                <w:sz w:val="24"/>
                <w:szCs w:val="24"/>
              </w:rPr>
            </w:pPr>
          </w:p>
        </w:tc>
      </w:tr>
      <w:tr w:rsidR="00DA7EFD" w:rsidTr="00DA7EFD">
        <w:tc>
          <w:tcPr>
            <w:tcW w:w="848" w:type="pct"/>
            <w:vMerge/>
            <w:textDirection w:val="btLr"/>
          </w:tcPr>
          <w:p w:rsidR="00DA7EFD" w:rsidRPr="00F51A04" w:rsidRDefault="00DA7EFD" w:rsidP="00F51A04">
            <w:pPr>
              <w:ind w:left="113" w:right="113"/>
              <w:jc w:val="center"/>
              <w:rPr>
                <w:b/>
                <w:sz w:val="36"/>
                <w:szCs w:val="36"/>
              </w:rPr>
            </w:pPr>
          </w:p>
        </w:tc>
        <w:tc>
          <w:tcPr>
            <w:tcW w:w="2585" w:type="pct"/>
          </w:tcPr>
          <w:p w:rsidR="00DA7EFD" w:rsidRPr="00F51A04" w:rsidRDefault="00DA7EFD">
            <w:pPr>
              <w:rPr>
                <w:sz w:val="24"/>
                <w:szCs w:val="24"/>
              </w:rPr>
            </w:pPr>
            <w:r w:rsidRPr="00F51A04">
              <w:rPr>
                <w:sz w:val="24"/>
                <w:szCs w:val="24"/>
              </w:rPr>
              <w:t xml:space="preserve">Her ayın meyve ve sebzesinin tanıtılması( taze </w:t>
            </w:r>
            <w:proofErr w:type="spellStart"/>
            <w:r w:rsidRPr="00F51A04">
              <w:rPr>
                <w:sz w:val="24"/>
                <w:szCs w:val="24"/>
              </w:rPr>
              <w:t>fasulya</w:t>
            </w:r>
            <w:proofErr w:type="spellEnd"/>
            <w:r w:rsidRPr="00F51A04">
              <w:rPr>
                <w:sz w:val="24"/>
                <w:szCs w:val="24"/>
              </w:rPr>
              <w:t>-çilek)</w:t>
            </w:r>
          </w:p>
        </w:tc>
        <w:tc>
          <w:tcPr>
            <w:tcW w:w="907" w:type="pct"/>
          </w:tcPr>
          <w:p w:rsidR="00DA7EFD" w:rsidRPr="00F51A04" w:rsidRDefault="00DA7EFD">
            <w:pPr>
              <w:rPr>
                <w:sz w:val="24"/>
                <w:szCs w:val="24"/>
              </w:rPr>
            </w:pPr>
            <w:r w:rsidRPr="00F51A04">
              <w:rPr>
                <w:sz w:val="24"/>
                <w:szCs w:val="24"/>
              </w:rPr>
              <w:t xml:space="preserve">Öğretmen </w:t>
            </w:r>
          </w:p>
        </w:tc>
        <w:tc>
          <w:tcPr>
            <w:tcW w:w="660" w:type="pct"/>
          </w:tcPr>
          <w:p w:rsidR="00DA7EFD" w:rsidRPr="00F51A04" w:rsidRDefault="00DA7EFD">
            <w:pPr>
              <w:rPr>
                <w:sz w:val="24"/>
                <w:szCs w:val="24"/>
              </w:rPr>
            </w:pPr>
          </w:p>
        </w:tc>
      </w:tr>
      <w:tr w:rsidR="00DA7EFD" w:rsidTr="00DA7EFD">
        <w:trPr>
          <w:cantSplit/>
          <w:trHeight w:val="1134"/>
        </w:trPr>
        <w:tc>
          <w:tcPr>
            <w:tcW w:w="848" w:type="pct"/>
            <w:tcBorders>
              <w:bottom w:val="single" w:sz="4" w:space="0" w:color="000000" w:themeColor="text1"/>
            </w:tcBorders>
            <w:textDirection w:val="btLr"/>
          </w:tcPr>
          <w:p w:rsidR="00DA7EFD" w:rsidRPr="00F51A04" w:rsidRDefault="00DA7EFD" w:rsidP="00F51A04">
            <w:pPr>
              <w:ind w:left="113" w:right="113"/>
              <w:jc w:val="center"/>
              <w:rPr>
                <w:b/>
                <w:sz w:val="36"/>
                <w:szCs w:val="36"/>
              </w:rPr>
            </w:pPr>
            <w:r w:rsidRPr="00F51A04">
              <w:rPr>
                <w:b/>
                <w:sz w:val="36"/>
                <w:szCs w:val="36"/>
              </w:rPr>
              <w:t>HAZİRAN</w:t>
            </w:r>
          </w:p>
        </w:tc>
        <w:tc>
          <w:tcPr>
            <w:tcW w:w="2585" w:type="pct"/>
            <w:tcBorders>
              <w:bottom w:val="single" w:sz="4" w:space="0" w:color="000000" w:themeColor="text1"/>
            </w:tcBorders>
          </w:tcPr>
          <w:p w:rsidR="00DA7EFD" w:rsidRPr="00F51A04" w:rsidRDefault="00DA7EFD">
            <w:pPr>
              <w:rPr>
                <w:sz w:val="24"/>
                <w:szCs w:val="24"/>
              </w:rPr>
            </w:pPr>
            <w:r w:rsidRPr="00F51A04">
              <w:rPr>
                <w:sz w:val="24"/>
                <w:szCs w:val="24"/>
              </w:rPr>
              <w:t>Genel değerlendirme</w:t>
            </w:r>
          </w:p>
        </w:tc>
        <w:tc>
          <w:tcPr>
            <w:tcW w:w="1567" w:type="pct"/>
            <w:gridSpan w:val="2"/>
          </w:tcPr>
          <w:p w:rsidR="00DA7EFD" w:rsidRDefault="00DA7EFD">
            <w:pPr>
              <w:rPr>
                <w:sz w:val="24"/>
                <w:szCs w:val="24"/>
              </w:rPr>
            </w:pPr>
            <w:r w:rsidRPr="00F51A04">
              <w:rPr>
                <w:sz w:val="24"/>
                <w:szCs w:val="24"/>
              </w:rPr>
              <w:t>Çekirdek Eylem Grubu</w:t>
            </w:r>
          </w:p>
          <w:p w:rsidR="00916D2F" w:rsidRDefault="00916D2F">
            <w:pPr>
              <w:rPr>
                <w:sz w:val="24"/>
                <w:szCs w:val="24"/>
              </w:rPr>
            </w:pPr>
          </w:p>
          <w:p w:rsidR="00916D2F" w:rsidRDefault="00916D2F">
            <w:pPr>
              <w:rPr>
                <w:sz w:val="24"/>
                <w:szCs w:val="24"/>
              </w:rPr>
            </w:pPr>
          </w:p>
          <w:p w:rsidR="00916D2F" w:rsidRDefault="00916D2F">
            <w:pPr>
              <w:rPr>
                <w:sz w:val="24"/>
                <w:szCs w:val="24"/>
              </w:rPr>
            </w:pPr>
          </w:p>
          <w:p w:rsidR="00916D2F" w:rsidRDefault="00916D2F">
            <w:pPr>
              <w:rPr>
                <w:sz w:val="24"/>
                <w:szCs w:val="24"/>
              </w:rPr>
            </w:pPr>
          </w:p>
          <w:p w:rsidR="00916D2F" w:rsidRDefault="00916D2F">
            <w:pPr>
              <w:rPr>
                <w:sz w:val="24"/>
                <w:szCs w:val="24"/>
              </w:rPr>
            </w:pPr>
          </w:p>
          <w:p w:rsidR="00916D2F" w:rsidRPr="00F51A04" w:rsidRDefault="00916D2F">
            <w:pPr>
              <w:rPr>
                <w:sz w:val="24"/>
                <w:szCs w:val="24"/>
              </w:rPr>
            </w:pPr>
          </w:p>
        </w:tc>
      </w:tr>
    </w:tbl>
    <w:p w:rsidR="00160C6D" w:rsidRPr="00230209" w:rsidRDefault="00160C6D">
      <w:pPr>
        <w:rPr>
          <w:b/>
          <w:u w:val="single"/>
        </w:rPr>
      </w:pPr>
    </w:p>
    <w:sectPr w:rsidR="00160C6D" w:rsidRPr="00230209" w:rsidSect="00DA7EFD">
      <w:pgSz w:w="11906" w:h="16838"/>
      <w:pgMar w:top="1417" w:right="1417" w:bottom="212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AEA"/>
    <w:multiLevelType w:val="hybridMultilevel"/>
    <w:tmpl w:val="79CC11B0"/>
    <w:lvl w:ilvl="0" w:tplc="6D56E8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180BB8"/>
    <w:multiLevelType w:val="hybridMultilevel"/>
    <w:tmpl w:val="E52C7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C5CFC"/>
    <w:rsid w:val="000676A5"/>
    <w:rsid w:val="000C6CD6"/>
    <w:rsid w:val="000D040F"/>
    <w:rsid w:val="000F44E5"/>
    <w:rsid w:val="00160C6D"/>
    <w:rsid w:val="00165689"/>
    <w:rsid w:val="001F1FDD"/>
    <w:rsid w:val="0020591B"/>
    <w:rsid w:val="00230209"/>
    <w:rsid w:val="002751A9"/>
    <w:rsid w:val="00316C8F"/>
    <w:rsid w:val="00374F14"/>
    <w:rsid w:val="004C5CFC"/>
    <w:rsid w:val="005F171B"/>
    <w:rsid w:val="00674018"/>
    <w:rsid w:val="008C5908"/>
    <w:rsid w:val="008D0268"/>
    <w:rsid w:val="00916D2F"/>
    <w:rsid w:val="00967144"/>
    <w:rsid w:val="009D0A6C"/>
    <w:rsid w:val="00AD6B5F"/>
    <w:rsid w:val="00B91D38"/>
    <w:rsid w:val="00B965EA"/>
    <w:rsid w:val="00CB3894"/>
    <w:rsid w:val="00CC399F"/>
    <w:rsid w:val="00CE2316"/>
    <w:rsid w:val="00DA7EFD"/>
    <w:rsid w:val="00DF1886"/>
    <w:rsid w:val="00E5355D"/>
    <w:rsid w:val="00EA693A"/>
    <w:rsid w:val="00EF7DEC"/>
    <w:rsid w:val="00F51A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02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D0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1083</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ÖĞRETMENLER</dc:creator>
  <cp:lastModifiedBy>Mdr</cp:lastModifiedBy>
  <cp:revision>16</cp:revision>
  <dcterms:created xsi:type="dcterms:W3CDTF">2017-11-03T08:49:00Z</dcterms:created>
  <dcterms:modified xsi:type="dcterms:W3CDTF">2017-11-28T21:17:00Z</dcterms:modified>
</cp:coreProperties>
</file>